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F79B" w14:textId="05DFE294" w:rsidR="001B73F7" w:rsidRDefault="001B73F7" w:rsidP="004C5EDD">
      <w:pPr>
        <w:pStyle w:val="NormalWeb"/>
        <w:spacing w:before="0" w:beforeAutospacing="0" w:after="160" w:afterAutospacing="0" w:line="480" w:lineRule="auto"/>
        <w:jc w:val="center"/>
        <w:rPr>
          <w:b/>
          <w:bCs/>
          <w:color w:val="000000"/>
        </w:rPr>
      </w:pPr>
      <w:r>
        <w:rPr>
          <w:b/>
          <w:bCs/>
          <w:color w:val="000000"/>
        </w:rPr>
        <w:t xml:space="preserve">    </w:t>
      </w:r>
    </w:p>
    <w:p w14:paraId="29208751" w14:textId="77777777" w:rsidR="00A35B06" w:rsidRDefault="00A35B06" w:rsidP="004C5EDD">
      <w:pPr>
        <w:pStyle w:val="NormalWeb"/>
        <w:spacing w:before="0" w:beforeAutospacing="0" w:after="160" w:afterAutospacing="0" w:line="480" w:lineRule="auto"/>
        <w:jc w:val="center"/>
        <w:rPr>
          <w:b/>
          <w:bCs/>
          <w:color w:val="000000"/>
        </w:rPr>
      </w:pPr>
    </w:p>
    <w:p w14:paraId="2E94F9E5" w14:textId="77777777" w:rsidR="00A35B06" w:rsidRDefault="00A35B06" w:rsidP="004C5EDD">
      <w:pPr>
        <w:pStyle w:val="NormalWeb"/>
        <w:spacing w:before="0" w:beforeAutospacing="0" w:after="160" w:afterAutospacing="0" w:line="480" w:lineRule="auto"/>
        <w:jc w:val="center"/>
        <w:rPr>
          <w:b/>
          <w:bCs/>
          <w:color w:val="000000"/>
        </w:rPr>
      </w:pPr>
    </w:p>
    <w:p w14:paraId="5E1BB389" w14:textId="34698D24" w:rsidR="00E46CE8" w:rsidRDefault="0036678F" w:rsidP="00D235CA">
      <w:pPr>
        <w:ind w:firstLine="0"/>
        <w:jc w:val="center"/>
        <w:rPr>
          <w:rFonts w:eastAsia="Times New Roman"/>
          <w:b/>
          <w:bCs/>
          <w:szCs w:val="24"/>
        </w:rPr>
      </w:pPr>
      <w:r>
        <w:rPr>
          <w:rFonts w:eastAsia="Times New Roman"/>
          <w:b/>
          <w:bCs/>
          <w:szCs w:val="24"/>
        </w:rPr>
        <w:t xml:space="preserve">Action Research: Teacher Perception </w:t>
      </w:r>
      <w:r w:rsidR="00D235CA">
        <w:rPr>
          <w:rFonts w:eastAsia="Times New Roman"/>
          <w:b/>
          <w:bCs/>
          <w:szCs w:val="24"/>
        </w:rPr>
        <w:t>of Impact Multimodal Strategies on Diverse Learner Academic Outcomes</w:t>
      </w:r>
    </w:p>
    <w:p w14:paraId="50ACEC98" w14:textId="67C36742" w:rsidR="00A35B06" w:rsidRPr="00A35B06" w:rsidRDefault="00A35B06" w:rsidP="004C5EDD">
      <w:pPr>
        <w:pStyle w:val="NormalWeb"/>
        <w:spacing w:before="0" w:beforeAutospacing="0" w:after="160" w:afterAutospacing="0" w:line="480" w:lineRule="auto"/>
        <w:jc w:val="center"/>
        <w:rPr>
          <w:b/>
          <w:bCs/>
          <w:color w:val="000000"/>
        </w:rPr>
      </w:pPr>
    </w:p>
    <w:p w14:paraId="1162E348" w14:textId="77777777" w:rsidR="002863B9" w:rsidRDefault="002863B9" w:rsidP="004C5EDD">
      <w:pPr>
        <w:spacing w:after="0"/>
        <w:jc w:val="center"/>
      </w:pPr>
    </w:p>
    <w:p w14:paraId="19B5F1A3" w14:textId="77777777" w:rsidR="002863B9" w:rsidRPr="00876BF1" w:rsidRDefault="002863B9" w:rsidP="00D235CA">
      <w:pPr>
        <w:spacing w:after="0"/>
        <w:jc w:val="center"/>
      </w:pPr>
      <w:r>
        <w:t>Kathryn Spruiell</w:t>
      </w:r>
    </w:p>
    <w:p w14:paraId="7403C1B2" w14:textId="77777777" w:rsidR="002863B9" w:rsidRDefault="002863B9" w:rsidP="00D235CA">
      <w:pPr>
        <w:spacing w:after="0"/>
        <w:jc w:val="center"/>
      </w:pPr>
      <w:r>
        <w:t>American College of Education</w:t>
      </w:r>
    </w:p>
    <w:p w14:paraId="4F2AAE71" w14:textId="56C47F53" w:rsidR="002863B9" w:rsidRDefault="001B73F7" w:rsidP="00D235CA">
      <w:pPr>
        <w:spacing w:after="0"/>
        <w:jc w:val="center"/>
      </w:pPr>
      <w:r>
        <w:t>CI</w:t>
      </w:r>
      <w:r w:rsidR="002863B9">
        <w:t>6</w:t>
      </w:r>
      <w:r>
        <w:t>10</w:t>
      </w:r>
      <w:r w:rsidR="00C54BD8">
        <w:t xml:space="preserve">3 – </w:t>
      </w:r>
      <w:r>
        <w:t>Curriculum and Instruction Design for Diversity</w:t>
      </w:r>
    </w:p>
    <w:p w14:paraId="33730ABB" w14:textId="4BE98417" w:rsidR="002863B9" w:rsidRDefault="002863B9" w:rsidP="00D235CA">
      <w:pPr>
        <w:spacing w:after="0"/>
        <w:jc w:val="center"/>
      </w:pPr>
      <w:r>
        <w:t xml:space="preserve">Dr. </w:t>
      </w:r>
      <w:r w:rsidR="001B73F7">
        <w:t xml:space="preserve">T. </w:t>
      </w:r>
      <w:proofErr w:type="spellStart"/>
      <w:r w:rsidR="001B73F7">
        <w:t>Hinchman</w:t>
      </w:r>
      <w:proofErr w:type="spellEnd"/>
    </w:p>
    <w:p w14:paraId="5F6F6E11" w14:textId="57449C1D" w:rsidR="002863B9" w:rsidRPr="00876BF1" w:rsidRDefault="00D065AC" w:rsidP="00D235CA">
      <w:pPr>
        <w:spacing w:after="0"/>
        <w:jc w:val="center"/>
      </w:pPr>
      <w:r>
        <w:t xml:space="preserve">May </w:t>
      </w:r>
      <w:r w:rsidR="00287165">
        <w:t>14</w:t>
      </w:r>
      <w:r w:rsidR="00C54BD8">
        <w:t>, 2023</w:t>
      </w:r>
    </w:p>
    <w:p w14:paraId="0DE36C61" w14:textId="77777777" w:rsidR="00D235CA" w:rsidRDefault="002863B9" w:rsidP="00D235CA">
      <w:pPr>
        <w:ind w:firstLine="0"/>
        <w:jc w:val="center"/>
        <w:rPr>
          <w:rFonts w:eastAsia="Times New Roman"/>
          <w:b/>
          <w:bCs/>
          <w:szCs w:val="24"/>
        </w:rPr>
      </w:pPr>
      <w:r w:rsidRPr="00876BF1">
        <w:br w:type="page"/>
      </w:r>
      <w:r w:rsidR="00D235CA">
        <w:rPr>
          <w:rFonts w:eastAsia="Times New Roman"/>
          <w:b/>
          <w:bCs/>
          <w:szCs w:val="24"/>
        </w:rPr>
        <w:lastRenderedPageBreak/>
        <w:t>Action Research: Teacher Perception of Impact Multimodal Strategies on Diverse Learner Academic Outcomes</w:t>
      </w:r>
    </w:p>
    <w:p w14:paraId="44B827B6" w14:textId="455BB6F5" w:rsidR="00385E91" w:rsidRPr="00385E91" w:rsidRDefault="00D235CA" w:rsidP="004C5EDD">
      <w:pPr>
        <w:spacing w:after="0"/>
        <w:ind w:firstLine="0"/>
        <w:jc w:val="center"/>
        <w:rPr>
          <w:rFonts w:eastAsia="Times New Roman"/>
          <w:color w:val="0E101A"/>
          <w:szCs w:val="24"/>
        </w:rPr>
      </w:pPr>
      <w:r>
        <w:rPr>
          <w:rFonts w:eastAsia="Times New Roman"/>
          <w:b/>
          <w:bCs/>
          <w:color w:val="0E101A"/>
          <w:szCs w:val="24"/>
        </w:rPr>
        <w:t>Action Research Purpose</w:t>
      </w:r>
    </w:p>
    <w:p w14:paraId="6CF1CB01" w14:textId="77E9B4B5" w:rsidR="00385E91" w:rsidRPr="00385E91" w:rsidRDefault="00385E91" w:rsidP="00D235CA">
      <w:pPr>
        <w:spacing w:after="0"/>
        <w:ind w:firstLine="0"/>
        <w:rPr>
          <w:rFonts w:eastAsia="Times New Roman"/>
          <w:color w:val="0E101A"/>
          <w:szCs w:val="24"/>
        </w:rPr>
      </w:pPr>
      <w:r w:rsidRPr="00385E91">
        <w:rPr>
          <w:rFonts w:eastAsia="Times New Roman"/>
          <w:color w:val="0E101A"/>
          <w:szCs w:val="24"/>
        </w:rPr>
        <w:t>      Across the country, classrooms are filled with learners with diverse learning needs that traditional instructional strategies and methods may not address (ACE, 2023). Multimodal instructional strategies can help teachers support students' learning needs by providing more sensory entry points for students to connect instruction to learning. Multimodal strategies include linguistic, visual, tactile, artistic, and kinesthetic tasks and activities that interest learners (Moreno &amp; Mayer, 2007). In addition, teachers increase their ability to differentiate for student needs using multimodal strategies to engage and motivate them, which is especially important for culturally diverse students with English language acquisition needs. Multimodal strategies that support diverse learners include Social Emotional Learning (SEL), problem-based learning (PBL), learning style modalities, concept mapping, and educational games.</w:t>
      </w:r>
    </w:p>
    <w:p w14:paraId="1305DF93" w14:textId="6444E70C" w:rsidR="00385E91" w:rsidRPr="00385E91" w:rsidRDefault="00385E91" w:rsidP="004C5EDD">
      <w:pPr>
        <w:spacing w:after="0"/>
        <w:rPr>
          <w:rFonts w:eastAsia="Times New Roman"/>
          <w:color w:val="0E101A"/>
          <w:szCs w:val="24"/>
        </w:rPr>
      </w:pPr>
      <w:r w:rsidRPr="00385E91">
        <w:rPr>
          <w:rFonts w:eastAsia="Times New Roman"/>
          <w:color w:val="0E101A"/>
          <w:szCs w:val="24"/>
        </w:rPr>
        <w:t>This study describe</w:t>
      </w:r>
      <w:r w:rsidR="0031591C">
        <w:rPr>
          <w:rFonts w:eastAsia="Times New Roman"/>
          <w:color w:val="0E101A"/>
          <w:szCs w:val="24"/>
        </w:rPr>
        <w:t>d</w:t>
      </w:r>
      <w:r w:rsidRPr="00385E91">
        <w:rPr>
          <w:rFonts w:eastAsia="Times New Roman"/>
          <w:color w:val="0E101A"/>
          <w:szCs w:val="24"/>
        </w:rPr>
        <w:t xml:space="preserve"> the research ontology, epistemology, methodology, and design of an action research study of teacher perceptions and understandings of implementing multimodal instructional strategies to meet the academic needs of diverse learners. The research study explore</w:t>
      </w:r>
      <w:r w:rsidR="0031591C">
        <w:rPr>
          <w:rFonts w:eastAsia="Times New Roman"/>
          <w:color w:val="0E101A"/>
          <w:szCs w:val="24"/>
        </w:rPr>
        <w:t>d</w:t>
      </w:r>
      <w:r w:rsidRPr="00385E91">
        <w:rPr>
          <w:rFonts w:eastAsia="Times New Roman"/>
          <w:color w:val="0E101A"/>
          <w:szCs w:val="24"/>
        </w:rPr>
        <w:t xml:space="preserve"> the ontology of teachers' multimodal instructional practices to differentiate instruction for students with diverse learning needs, including ELL, students with disabilities (SWD), and gifted and talented (GT) students. The epistemology of diverse learner </w:t>
      </w:r>
      <w:r w:rsidR="00292D64" w:rsidRPr="00385E91">
        <w:rPr>
          <w:rFonts w:eastAsia="Times New Roman"/>
          <w:color w:val="0E101A"/>
          <w:szCs w:val="24"/>
        </w:rPr>
        <w:t>needs,</w:t>
      </w:r>
      <w:r w:rsidRPr="00385E91">
        <w:rPr>
          <w:rFonts w:eastAsia="Times New Roman"/>
          <w:color w:val="0E101A"/>
          <w:szCs w:val="24"/>
        </w:rPr>
        <w:t xml:space="preserve"> and effective implementation of multimodal instructional strategies offer</w:t>
      </w:r>
      <w:r w:rsidR="0031591C">
        <w:rPr>
          <w:rFonts w:eastAsia="Times New Roman"/>
          <w:color w:val="0E101A"/>
          <w:szCs w:val="24"/>
        </w:rPr>
        <w:t>ed</w:t>
      </w:r>
      <w:r w:rsidRPr="00385E91">
        <w:rPr>
          <w:rFonts w:eastAsia="Times New Roman"/>
          <w:color w:val="0E101A"/>
          <w:szCs w:val="24"/>
        </w:rPr>
        <w:t xml:space="preserve"> opportunities to grow knowledge collaboratively with teacher leaders about their perceptions and understandings of multimodal strategies through inquiry and collaborati</w:t>
      </w:r>
      <w:r w:rsidR="004C5EDD">
        <w:rPr>
          <w:rFonts w:eastAsia="Times New Roman"/>
          <w:color w:val="0E101A"/>
          <w:szCs w:val="24"/>
        </w:rPr>
        <w:t>ve</w:t>
      </w:r>
      <w:r w:rsidRPr="00385E91">
        <w:rPr>
          <w:rFonts w:eastAsia="Times New Roman"/>
          <w:color w:val="0E101A"/>
          <w:szCs w:val="24"/>
        </w:rPr>
        <w:t xml:space="preserve"> action research (Cordeiro et al., 2016). The nature of </w:t>
      </w:r>
      <w:r w:rsidRPr="00385E91">
        <w:rPr>
          <w:rFonts w:eastAsia="Times New Roman"/>
          <w:color w:val="0E101A"/>
          <w:szCs w:val="24"/>
        </w:rPr>
        <w:lastRenderedPageBreak/>
        <w:t>this research study buil</w:t>
      </w:r>
      <w:r w:rsidR="0031591C">
        <w:rPr>
          <w:rFonts w:eastAsia="Times New Roman"/>
          <w:color w:val="0E101A"/>
          <w:szCs w:val="24"/>
        </w:rPr>
        <w:t>t</w:t>
      </w:r>
      <w:r w:rsidRPr="00385E91">
        <w:rPr>
          <w:rFonts w:eastAsia="Times New Roman"/>
          <w:color w:val="0E101A"/>
          <w:szCs w:val="24"/>
        </w:rPr>
        <w:t xml:space="preserve"> on pragmatism, action research, quantitative methods, and socio-cultural theory. </w:t>
      </w:r>
    </w:p>
    <w:p w14:paraId="635EC7C4" w14:textId="77777777" w:rsidR="00385E91" w:rsidRPr="00385E91" w:rsidRDefault="00385E91" w:rsidP="004C5EDD">
      <w:pPr>
        <w:spacing w:after="0"/>
        <w:ind w:firstLine="0"/>
        <w:jc w:val="center"/>
        <w:rPr>
          <w:rFonts w:eastAsia="Times New Roman"/>
          <w:color w:val="0E101A"/>
          <w:szCs w:val="24"/>
        </w:rPr>
      </w:pPr>
      <w:r w:rsidRPr="00385E91">
        <w:rPr>
          <w:rFonts w:eastAsia="Times New Roman"/>
          <w:b/>
          <w:bCs/>
          <w:color w:val="0E101A"/>
          <w:szCs w:val="24"/>
        </w:rPr>
        <w:t>Problem Statement</w:t>
      </w:r>
    </w:p>
    <w:p w14:paraId="4622A157" w14:textId="5EEE2D1F" w:rsidR="00385E91" w:rsidRPr="00385E91" w:rsidRDefault="00385E91" w:rsidP="004C5EDD">
      <w:pPr>
        <w:spacing w:after="0"/>
        <w:rPr>
          <w:rFonts w:eastAsia="Times New Roman"/>
          <w:color w:val="0E101A"/>
          <w:szCs w:val="24"/>
        </w:rPr>
      </w:pPr>
      <w:r w:rsidRPr="00385E91">
        <w:rPr>
          <w:rFonts w:eastAsia="Times New Roman"/>
          <w:color w:val="0E101A"/>
          <w:szCs w:val="24"/>
        </w:rPr>
        <w:t>This study answer</w:t>
      </w:r>
      <w:r w:rsidR="0031591C">
        <w:rPr>
          <w:rFonts w:eastAsia="Times New Roman"/>
          <w:color w:val="0E101A"/>
          <w:szCs w:val="24"/>
        </w:rPr>
        <w:t>ed</w:t>
      </w:r>
      <w:r w:rsidRPr="00385E91">
        <w:rPr>
          <w:rFonts w:eastAsia="Times New Roman"/>
          <w:color w:val="0E101A"/>
          <w:szCs w:val="24"/>
        </w:rPr>
        <w:t xml:space="preserve"> the following problem. How do teacher leaders in </w:t>
      </w:r>
      <w:proofErr w:type="gramStart"/>
      <w:r w:rsidRPr="00385E91">
        <w:rPr>
          <w:rFonts w:eastAsia="Times New Roman"/>
          <w:color w:val="0E101A"/>
          <w:szCs w:val="24"/>
        </w:rPr>
        <w:t>an economically disadvantaged</w:t>
      </w:r>
      <w:proofErr w:type="gramEnd"/>
      <w:r w:rsidRPr="00385E91">
        <w:rPr>
          <w:rFonts w:eastAsia="Times New Roman"/>
          <w:color w:val="0E101A"/>
          <w:szCs w:val="24"/>
        </w:rPr>
        <w:t xml:space="preserve"> suburban elementary school in metro Atlanta, Georgia, perceive and understand multimodal instructional strategies and their impact on diverse learners such as ELL, SWD, and GT students?</w:t>
      </w:r>
    </w:p>
    <w:p w14:paraId="3994591A" w14:textId="77777777" w:rsidR="00385E91" w:rsidRPr="00385E91" w:rsidRDefault="00385E91" w:rsidP="004C5EDD">
      <w:pPr>
        <w:spacing w:after="0"/>
        <w:ind w:firstLine="0"/>
        <w:jc w:val="center"/>
        <w:rPr>
          <w:rFonts w:eastAsia="Times New Roman"/>
          <w:color w:val="0E101A"/>
          <w:szCs w:val="24"/>
        </w:rPr>
      </w:pPr>
      <w:r w:rsidRPr="00385E91">
        <w:rPr>
          <w:rFonts w:eastAsia="Times New Roman"/>
          <w:b/>
          <w:bCs/>
          <w:color w:val="0E101A"/>
          <w:szCs w:val="24"/>
        </w:rPr>
        <w:t>Literature Review Findings</w:t>
      </w:r>
    </w:p>
    <w:p w14:paraId="0B2B13C3" w14:textId="4ABF291B" w:rsidR="00385E91" w:rsidRPr="00385E91" w:rsidRDefault="00385E91" w:rsidP="004C5EDD">
      <w:pPr>
        <w:spacing w:after="0"/>
        <w:rPr>
          <w:rFonts w:eastAsia="Times New Roman"/>
          <w:color w:val="0E101A"/>
          <w:szCs w:val="24"/>
        </w:rPr>
      </w:pPr>
      <w:r w:rsidRPr="00385E91">
        <w:rPr>
          <w:rFonts w:eastAsia="Times New Roman"/>
          <w:color w:val="0E101A"/>
          <w:szCs w:val="24"/>
        </w:rPr>
        <w:t>Multimodal strategies help teachers support differentiated instruction to target specific students' instructional accommodations and modifications. For instance, many English language learners (ELL) may accurately convey conversational language but need help accessing academic language, negatively impacting their ability to retain skills and concepts (</w:t>
      </w:r>
      <w:proofErr w:type="spellStart"/>
      <w:r w:rsidRPr="00385E91">
        <w:rPr>
          <w:rFonts w:eastAsia="Times New Roman"/>
          <w:color w:val="0E101A"/>
          <w:szCs w:val="24"/>
        </w:rPr>
        <w:t>Foulger</w:t>
      </w:r>
      <w:proofErr w:type="spellEnd"/>
      <w:r w:rsidRPr="00385E91">
        <w:rPr>
          <w:rFonts w:eastAsia="Times New Roman"/>
          <w:color w:val="0E101A"/>
          <w:szCs w:val="24"/>
        </w:rPr>
        <w:t xml:space="preserve"> &amp; Jimenez-Silva, 2007). ELL students may need accommodation</w:t>
      </w:r>
      <w:r w:rsidR="004C5EDD">
        <w:rPr>
          <w:rFonts w:eastAsia="Times New Roman"/>
          <w:color w:val="0E101A"/>
          <w:szCs w:val="24"/>
        </w:rPr>
        <w:t>s</w:t>
      </w:r>
      <w:r w:rsidRPr="00385E91">
        <w:rPr>
          <w:rFonts w:eastAsia="Times New Roman"/>
          <w:color w:val="0E101A"/>
          <w:szCs w:val="24"/>
        </w:rPr>
        <w:t xml:space="preserve"> to change how they learn material or modify what teachers expect students to learn. The students' English Language and Literacy Plans (ELLPs) reflect necessary accommodations and modifications. SEL strategies support learning goals for ELL students through opportunities to build relationships, develop social awareness, and explore decision-making processes (Steed et al., 2021). PBL strategies provide flexible scenarios in which students engage with teachers and peers to build knowledge through hands-on </w:t>
      </w:r>
      <w:r w:rsidR="004C5EDD">
        <w:rPr>
          <w:rFonts w:eastAsia="Times New Roman"/>
          <w:color w:val="0E101A"/>
          <w:szCs w:val="24"/>
        </w:rPr>
        <w:t>p</w:t>
      </w:r>
      <w:r w:rsidRPr="00385E91">
        <w:rPr>
          <w:rFonts w:eastAsia="Times New Roman"/>
          <w:color w:val="0E101A"/>
          <w:szCs w:val="24"/>
        </w:rPr>
        <w:t>roblem-solving experiences that include trial and error and feedback (Lin, 2017). When teachers utilize learning style modalities such as visual, auditory, and kinesthetic (VAK) strategies, ELL students receive instruction in multiple sensory formats</w:t>
      </w:r>
      <w:r w:rsidR="004C5EDD">
        <w:rPr>
          <w:rFonts w:eastAsia="Times New Roman"/>
          <w:color w:val="0E101A"/>
          <w:szCs w:val="24"/>
        </w:rPr>
        <w:t xml:space="preserve"> </w:t>
      </w:r>
      <w:r w:rsidRPr="00385E91">
        <w:rPr>
          <w:rFonts w:eastAsia="Times New Roman"/>
          <w:color w:val="0E101A"/>
          <w:szCs w:val="24"/>
        </w:rPr>
        <w:t>(</w:t>
      </w:r>
      <w:proofErr w:type="spellStart"/>
      <w:r w:rsidRPr="00385E91">
        <w:rPr>
          <w:rFonts w:eastAsia="Times New Roman"/>
          <w:color w:val="0E101A"/>
          <w:szCs w:val="24"/>
        </w:rPr>
        <w:t>Magfirah</w:t>
      </w:r>
      <w:proofErr w:type="spellEnd"/>
      <w:r w:rsidRPr="00385E91">
        <w:rPr>
          <w:rFonts w:eastAsia="Times New Roman"/>
          <w:color w:val="0E101A"/>
          <w:szCs w:val="24"/>
        </w:rPr>
        <w:t xml:space="preserve">, 2018). Teachers use concept mapping to connect information through visual representations like charts, tables, flowcharts, t-charts, Venn diagrams, or timelines (Marzetta et al., 2018). The visuals help </w:t>
      </w:r>
      <w:r w:rsidRPr="00385E91">
        <w:rPr>
          <w:rFonts w:eastAsia="Times New Roman"/>
          <w:color w:val="0E101A"/>
          <w:szCs w:val="24"/>
        </w:rPr>
        <w:lastRenderedPageBreak/>
        <w:t xml:space="preserve">students process </w:t>
      </w:r>
      <w:proofErr w:type="gramStart"/>
      <w:r w:rsidRPr="00385E91">
        <w:rPr>
          <w:rFonts w:eastAsia="Times New Roman"/>
          <w:color w:val="0E101A"/>
          <w:szCs w:val="24"/>
        </w:rPr>
        <w:t>factual information</w:t>
      </w:r>
      <w:proofErr w:type="gramEnd"/>
      <w:r w:rsidRPr="00385E91">
        <w:rPr>
          <w:rFonts w:eastAsia="Times New Roman"/>
          <w:color w:val="0E101A"/>
          <w:szCs w:val="24"/>
        </w:rPr>
        <w:t xml:space="preserve"> and concepts without requiring extensive writing and work across visual and linguistic modalities. Educational games provide students with experiential learning that straddles visual, auditory, and tactile modalities within a real-world context. Games also provide positive, engaging activities that increase learning motivation (</w:t>
      </w:r>
      <w:proofErr w:type="spellStart"/>
      <w:r w:rsidRPr="00385E91">
        <w:rPr>
          <w:rFonts w:eastAsia="Times New Roman"/>
          <w:color w:val="0E101A"/>
          <w:szCs w:val="24"/>
        </w:rPr>
        <w:t>Vazirabad</w:t>
      </w:r>
      <w:proofErr w:type="spellEnd"/>
      <w:r w:rsidRPr="00385E91">
        <w:rPr>
          <w:rFonts w:eastAsia="Times New Roman"/>
          <w:color w:val="0E101A"/>
          <w:szCs w:val="24"/>
        </w:rPr>
        <w:t xml:space="preserve">, 2013). Multimodal strategies can increase access to greater </w:t>
      </w:r>
      <w:r w:rsidR="004C5EDD">
        <w:rPr>
          <w:rFonts w:eastAsia="Times New Roman"/>
          <w:color w:val="0E101A"/>
          <w:szCs w:val="24"/>
        </w:rPr>
        <w:t>l</w:t>
      </w:r>
      <w:r w:rsidRPr="00385E91">
        <w:rPr>
          <w:rFonts w:eastAsia="Times New Roman"/>
          <w:color w:val="0E101A"/>
          <w:szCs w:val="24"/>
        </w:rPr>
        <w:t>anguage acquisition possibilities for ELL students to help them meet their academic and ELLP goals and objectives</w:t>
      </w:r>
      <w:r w:rsidR="00C26E25">
        <w:rPr>
          <w:rFonts w:eastAsia="Times New Roman"/>
          <w:color w:val="0E101A"/>
          <w:szCs w:val="24"/>
        </w:rPr>
        <w:t xml:space="preserve"> (</w:t>
      </w:r>
      <w:r w:rsidR="004F5CCC">
        <w:rPr>
          <w:rFonts w:eastAsia="Times New Roman"/>
          <w:color w:val="0E101A"/>
          <w:szCs w:val="24"/>
        </w:rPr>
        <w:t xml:space="preserve">see </w:t>
      </w:r>
      <w:r w:rsidR="00C26E25">
        <w:rPr>
          <w:rFonts w:eastAsia="Times New Roman"/>
          <w:color w:val="0E101A"/>
          <w:szCs w:val="24"/>
        </w:rPr>
        <w:t>Appendix A)</w:t>
      </w:r>
      <w:r w:rsidRPr="00385E91">
        <w:rPr>
          <w:rFonts w:eastAsia="Times New Roman"/>
          <w:color w:val="0E101A"/>
          <w:szCs w:val="24"/>
        </w:rPr>
        <w:t>.</w:t>
      </w:r>
    </w:p>
    <w:p w14:paraId="0EA1E71A" w14:textId="5CB1E861" w:rsidR="00385E91" w:rsidRPr="00385E91" w:rsidRDefault="00385E91" w:rsidP="004C5EDD">
      <w:pPr>
        <w:spacing w:after="0"/>
        <w:rPr>
          <w:rFonts w:eastAsia="Times New Roman"/>
          <w:color w:val="0E101A"/>
          <w:szCs w:val="24"/>
        </w:rPr>
      </w:pPr>
      <w:r w:rsidRPr="00385E91">
        <w:rPr>
          <w:rFonts w:eastAsia="Times New Roman"/>
          <w:color w:val="0E101A"/>
          <w:szCs w:val="24"/>
        </w:rPr>
        <w:t xml:space="preserve">Social Emotional Learning (SEL) framework includes five competencies in which teachers use multimodal instructional strategies to improve students' academic and social experiences and outcomes (CASEL, 2023). The competencies include self-awareness, self-management, social awareness, relationships, and decision-making. Steed et al. (2021) conducted a study to explore and understand how early childhood teachers (Grades P-2) </w:t>
      </w:r>
      <w:r w:rsidR="004C5EDD">
        <w:rPr>
          <w:rFonts w:eastAsia="Times New Roman"/>
          <w:color w:val="0E101A"/>
          <w:szCs w:val="24"/>
        </w:rPr>
        <w:t xml:space="preserve">perceived </w:t>
      </w:r>
      <w:r w:rsidRPr="00385E91">
        <w:rPr>
          <w:rFonts w:eastAsia="Times New Roman"/>
          <w:color w:val="0E101A"/>
          <w:szCs w:val="24"/>
        </w:rPr>
        <w:t>their school and classroom SEL approach. The problem statement questioned; How do early childhood teachers in a western US state perceive the effectiveness of their school and classroom SEL programs regarding strengths and growth areas? This study explored a gap in the research regarding early childhood classrooms and social-emotional learning. SEL programs have the potential to positively impact student perceptions and social behaviors that drive positive student outcomes. Social skills learned through SEL support the problem-solving process, and SEL positively impacts problem-solving, friendships, and self-regulation for students in grades P-2.</w:t>
      </w:r>
    </w:p>
    <w:p w14:paraId="742B79F4" w14:textId="5F107E20" w:rsidR="00385E91" w:rsidRPr="00385E91" w:rsidRDefault="00385E91" w:rsidP="00385E91">
      <w:pPr>
        <w:spacing w:after="0"/>
        <w:ind w:firstLine="0"/>
        <w:rPr>
          <w:rFonts w:eastAsia="Times New Roman"/>
          <w:color w:val="0E101A"/>
          <w:szCs w:val="24"/>
        </w:rPr>
      </w:pPr>
      <w:r w:rsidRPr="00385E91">
        <w:rPr>
          <w:rFonts w:eastAsia="Times New Roman"/>
          <w:color w:val="0E101A"/>
          <w:szCs w:val="24"/>
        </w:rPr>
        <w:t>Schools with SEL programs experience</w:t>
      </w:r>
      <w:r w:rsidR="00E55255">
        <w:rPr>
          <w:rFonts w:eastAsia="Times New Roman"/>
          <w:color w:val="0E101A"/>
          <w:szCs w:val="24"/>
        </w:rPr>
        <w:t>d</w:t>
      </w:r>
      <w:r w:rsidRPr="00385E91">
        <w:rPr>
          <w:rFonts w:eastAsia="Times New Roman"/>
          <w:color w:val="0E101A"/>
          <w:szCs w:val="24"/>
        </w:rPr>
        <w:t xml:space="preserve"> increased attendance and achievement, which support early learning student needs. </w:t>
      </w:r>
    </w:p>
    <w:p w14:paraId="42F2779B" w14:textId="65949434" w:rsidR="00385E91" w:rsidRPr="00385E91" w:rsidRDefault="00385E91" w:rsidP="004C5EDD">
      <w:pPr>
        <w:spacing w:after="0"/>
        <w:rPr>
          <w:rFonts w:eastAsia="Times New Roman"/>
          <w:color w:val="0E101A"/>
          <w:szCs w:val="24"/>
        </w:rPr>
      </w:pPr>
      <w:r w:rsidRPr="00385E91">
        <w:rPr>
          <w:rFonts w:eastAsia="Times New Roman"/>
          <w:color w:val="0E101A"/>
          <w:szCs w:val="24"/>
        </w:rPr>
        <w:t xml:space="preserve">The SEL study was a mixed-method study in which 1154 teachers completed a 41-question perception survey of closed and open-ended questions using the Qualtrics application (Steed et al., 2021). The study explored the qualitative question; Did early childhood teachers </w:t>
      </w:r>
      <w:r w:rsidRPr="00385E91">
        <w:rPr>
          <w:rFonts w:eastAsia="Times New Roman"/>
          <w:color w:val="0E101A"/>
          <w:szCs w:val="24"/>
        </w:rPr>
        <w:lastRenderedPageBreak/>
        <w:t>perceive their school and classroom SEL approaches as effective? The study also explored the quantitative question; what did early childhood teachers perceive as effective or ineffective features of their school</w:t>
      </w:r>
      <w:r w:rsidR="00E55255">
        <w:rPr>
          <w:rFonts w:eastAsia="Times New Roman"/>
          <w:color w:val="0E101A"/>
          <w:szCs w:val="24"/>
        </w:rPr>
        <w:t xml:space="preserve"> </w:t>
      </w:r>
      <w:r w:rsidRPr="00385E91">
        <w:rPr>
          <w:rFonts w:eastAsia="Times New Roman"/>
          <w:color w:val="0E101A"/>
          <w:szCs w:val="24"/>
        </w:rPr>
        <w:t>and classroom SEL program</w:t>
      </w:r>
      <w:r w:rsidR="00E55255">
        <w:rPr>
          <w:rFonts w:eastAsia="Times New Roman"/>
          <w:color w:val="0E101A"/>
          <w:szCs w:val="24"/>
        </w:rPr>
        <w:t>s</w:t>
      </w:r>
      <w:r w:rsidRPr="00385E91">
        <w:rPr>
          <w:rFonts w:eastAsia="Times New Roman"/>
          <w:color w:val="0E101A"/>
          <w:szCs w:val="24"/>
        </w:rPr>
        <w:t>? The study results indicated that most teachers perceive</w:t>
      </w:r>
      <w:r w:rsidR="00E55255">
        <w:rPr>
          <w:rFonts w:eastAsia="Times New Roman"/>
          <w:color w:val="0E101A"/>
          <w:szCs w:val="24"/>
        </w:rPr>
        <w:t>d</w:t>
      </w:r>
      <w:r w:rsidRPr="00385E91">
        <w:rPr>
          <w:rFonts w:eastAsia="Times New Roman"/>
          <w:color w:val="0E101A"/>
          <w:szCs w:val="24"/>
        </w:rPr>
        <w:t xml:space="preserve"> their school and classroom S</w:t>
      </w:r>
      <w:r w:rsidR="004C5EDD">
        <w:rPr>
          <w:rFonts w:eastAsia="Times New Roman"/>
          <w:color w:val="0E101A"/>
          <w:szCs w:val="24"/>
        </w:rPr>
        <w:t>E</w:t>
      </w:r>
      <w:r w:rsidRPr="00385E91">
        <w:rPr>
          <w:rFonts w:eastAsia="Times New Roman"/>
          <w:color w:val="0E101A"/>
          <w:szCs w:val="24"/>
        </w:rPr>
        <w:t xml:space="preserve">L programs as effective. </w:t>
      </w:r>
      <w:r w:rsidR="004C5EDD">
        <w:rPr>
          <w:rFonts w:eastAsia="Times New Roman"/>
          <w:color w:val="0E101A"/>
          <w:szCs w:val="24"/>
        </w:rPr>
        <w:t>SEL</w:t>
      </w:r>
      <w:r w:rsidRPr="00385E91">
        <w:rPr>
          <w:rFonts w:eastAsia="Times New Roman"/>
          <w:color w:val="0E101A"/>
          <w:szCs w:val="24"/>
        </w:rPr>
        <w:t xml:space="preserve"> program strengths included fewer discipline problems, more socially appropriate behaviors, increased student achievement, and positive student outcomes. The growth areas for the S</w:t>
      </w:r>
      <w:r w:rsidR="004C5EDD">
        <w:rPr>
          <w:rFonts w:eastAsia="Times New Roman"/>
          <w:color w:val="0E101A"/>
          <w:szCs w:val="24"/>
        </w:rPr>
        <w:t>E</w:t>
      </w:r>
      <w:r w:rsidRPr="00385E91">
        <w:rPr>
          <w:rFonts w:eastAsia="Times New Roman"/>
          <w:color w:val="0E101A"/>
          <w:szCs w:val="24"/>
        </w:rPr>
        <w:t>L programs included inconsistency and variance in program implementation, the need for ongoing training, and too many changes mid-program. The study's implications for ELL students include</w:t>
      </w:r>
      <w:r w:rsidR="00E55255">
        <w:rPr>
          <w:rFonts w:eastAsia="Times New Roman"/>
          <w:color w:val="0E101A"/>
          <w:szCs w:val="24"/>
        </w:rPr>
        <w:t xml:space="preserve">d </w:t>
      </w:r>
      <w:r w:rsidRPr="00385E91">
        <w:rPr>
          <w:rFonts w:eastAsia="Times New Roman"/>
          <w:color w:val="0E101A"/>
          <w:szCs w:val="24"/>
        </w:rPr>
        <w:t>opportunities for relationship building and increased social awareness as scaffolds to improve academic outcomes.</w:t>
      </w:r>
    </w:p>
    <w:p w14:paraId="6AE359C9" w14:textId="539D1BC8" w:rsidR="00385E91" w:rsidRPr="00385E91" w:rsidRDefault="00385E91" w:rsidP="004C5EDD">
      <w:pPr>
        <w:spacing w:after="0"/>
        <w:rPr>
          <w:rFonts w:eastAsia="Times New Roman"/>
          <w:color w:val="0E101A"/>
          <w:szCs w:val="24"/>
        </w:rPr>
      </w:pPr>
      <w:r w:rsidRPr="00385E91">
        <w:rPr>
          <w:rFonts w:eastAsia="Times New Roman"/>
          <w:color w:val="0E101A"/>
          <w:szCs w:val="24"/>
        </w:rPr>
        <w:t xml:space="preserve">Another multimodal </w:t>
      </w:r>
      <w:r w:rsidR="00E55255">
        <w:rPr>
          <w:rFonts w:eastAsia="Times New Roman"/>
          <w:color w:val="0E101A"/>
          <w:szCs w:val="24"/>
        </w:rPr>
        <w:t xml:space="preserve">strategy </w:t>
      </w:r>
      <w:r w:rsidRPr="00385E91">
        <w:rPr>
          <w:rFonts w:eastAsia="Times New Roman"/>
          <w:color w:val="0E101A"/>
          <w:szCs w:val="24"/>
        </w:rPr>
        <w:t>with substantial instructional implications for ELL students is problem-based learning (PBL). PBL is a teaching strategy incorporating real-world experiences as a learning context (Lin, 2017). Lin (2017) created a study in which teachers used PBL to increase student reading comprehension and motivation. The problem statement questioned; How will students in two Taiwanese college-level English classes respond to problem-based learning to improve English reading comprehension and attitudes towards English learning? English literacy education is essential for more significant opportunities for global careers, and PBL can support English language acquisition. In the study, PBL takes place in small groups with teachers scaffolding for students' real-time needs using a five-step problem-solving approach to English language acquisition. In addition, PBL offe</w:t>
      </w:r>
      <w:r w:rsidR="00E55255">
        <w:rPr>
          <w:rFonts w:eastAsia="Times New Roman"/>
          <w:color w:val="0E101A"/>
          <w:szCs w:val="24"/>
        </w:rPr>
        <w:t xml:space="preserve">red </w:t>
      </w:r>
      <w:r w:rsidRPr="00385E91">
        <w:rPr>
          <w:rFonts w:eastAsia="Times New Roman"/>
          <w:color w:val="0E101A"/>
          <w:szCs w:val="24"/>
        </w:rPr>
        <w:t>opportunities for contextual learning experiences. When students engage</w:t>
      </w:r>
      <w:r w:rsidR="00E55255">
        <w:rPr>
          <w:rFonts w:eastAsia="Times New Roman"/>
          <w:color w:val="0E101A"/>
          <w:szCs w:val="24"/>
        </w:rPr>
        <w:t>d</w:t>
      </w:r>
      <w:r w:rsidRPr="00385E91">
        <w:rPr>
          <w:rFonts w:eastAsia="Times New Roman"/>
          <w:color w:val="0E101A"/>
          <w:szCs w:val="24"/>
        </w:rPr>
        <w:t xml:space="preserve"> in multimodal strategies, like PBL, their motivation and attitudes towards the learning context improve</w:t>
      </w:r>
      <w:r w:rsidR="00E55255">
        <w:rPr>
          <w:rFonts w:eastAsia="Times New Roman"/>
          <w:color w:val="0E101A"/>
          <w:szCs w:val="24"/>
        </w:rPr>
        <w:t>d</w:t>
      </w:r>
      <w:r w:rsidRPr="00385E91">
        <w:rPr>
          <w:rFonts w:eastAsia="Times New Roman"/>
          <w:color w:val="0E101A"/>
          <w:szCs w:val="24"/>
        </w:rPr>
        <w:t>, and positive student attitudes impact</w:t>
      </w:r>
      <w:r w:rsidR="00E55255">
        <w:rPr>
          <w:rFonts w:eastAsia="Times New Roman"/>
          <w:color w:val="0E101A"/>
          <w:szCs w:val="24"/>
        </w:rPr>
        <w:t>ed</w:t>
      </w:r>
      <w:r w:rsidRPr="00385E91">
        <w:rPr>
          <w:rFonts w:eastAsia="Times New Roman"/>
          <w:color w:val="0E101A"/>
          <w:szCs w:val="24"/>
        </w:rPr>
        <w:t xml:space="preserve"> successful learning outcomes. </w:t>
      </w:r>
    </w:p>
    <w:p w14:paraId="2EF8641D" w14:textId="0840B70E" w:rsidR="00385E91" w:rsidRPr="00385E91" w:rsidRDefault="00385E91" w:rsidP="004C5EDD">
      <w:pPr>
        <w:spacing w:after="0"/>
        <w:rPr>
          <w:rFonts w:eastAsia="Times New Roman"/>
          <w:color w:val="0E101A"/>
          <w:szCs w:val="24"/>
        </w:rPr>
      </w:pPr>
      <w:r w:rsidRPr="00385E91">
        <w:rPr>
          <w:rFonts w:eastAsia="Times New Roman"/>
          <w:color w:val="0E101A"/>
          <w:szCs w:val="24"/>
        </w:rPr>
        <w:lastRenderedPageBreak/>
        <w:t xml:space="preserve">The PBL study was quantitative and involved participants in two Taiwanese college English classes (Lin, 2017). One class </w:t>
      </w:r>
      <w:r w:rsidR="00E55255">
        <w:rPr>
          <w:rFonts w:eastAsia="Times New Roman"/>
          <w:color w:val="0E101A"/>
          <w:szCs w:val="24"/>
        </w:rPr>
        <w:t>wa</w:t>
      </w:r>
      <w:r w:rsidRPr="00385E91">
        <w:rPr>
          <w:rFonts w:eastAsia="Times New Roman"/>
          <w:color w:val="0E101A"/>
          <w:szCs w:val="24"/>
        </w:rPr>
        <w:t xml:space="preserve">s the control group in which teachers used traditional instructional strategies to teach English to students. The other class was the experimental treatment group in which teachers used PBL strategies to teach English to students. The treatment was the PBL instructional approach which consisted of a five-step problem-solving approach specifically designed for English acquisition. Both classes completed pre and post-tests for the academic context and a motivation assessment. The researcher compared and analyzed the scores for both groups. The </w:t>
      </w:r>
      <w:r w:rsidR="00E55255">
        <w:rPr>
          <w:rFonts w:eastAsia="Times New Roman"/>
          <w:color w:val="0E101A"/>
          <w:szCs w:val="24"/>
        </w:rPr>
        <w:t>s</w:t>
      </w:r>
      <w:r w:rsidRPr="00385E91">
        <w:rPr>
          <w:rFonts w:eastAsia="Times New Roman"/>
          <w:color w:val="0E101A"/>
          <w:szCs w:val="24"/>
        </w:rPr>
        <w:t>tudents in the class that used the PBL treatment improved English reading comprehension and attitudes toward English language learning and motivation to learn English. This study underscore</w:t>
      </w:r>
      <w:r w:rsidR="00E55255">
        <w:rPr>
          <w:rFonts w:eastAsia="Times New Roman"/>
          <w:color w:val="0E101A"/>
          <w:szCs w:val="24"/>
        </w:rPr>
        <w:t>d</w:t>
      </w:r>
      <w:r w:rsidRPr="00385E91">
        <w:rPr>
          <w:rFonts w:eastAsia="Times New Roman"/>
          <w:color w:val="0E101A"/>
          <w:szCs w:val="24"/>
        </w:rPr>
        <w:t xml:space="preserve"> the importance of contextual learning and multimodal strategies for ELL students.</w:t>
      </w:r>
    </w:p>
    <w:p w14:paraId="0A257C30" w14:textId="06CA360F" w:rsidR="00385E91" w:rsidRPr="00385E91" w:rsidRDefault="00385E91" w:rsidP="004C5EDD">
      <w:pPr>
        <w:spacing w:after="0"/>
        <w:rPr>
          <w:rFonts w:eastAsia="Times New Roman"/>
          <w:color w:val="0E101A"/>
          <w:szCs w:val="24"/>
        </w:rPr>
      </w:pPr>
      <w:r w:rsidRPr="00385E91">
        <w:rPr>
          <w:rFonts w:eastAsia="Times New Roman"/>
          <w:color w:val="0E101A"/>
          <w:szCs w:val="24"/>
        </w:rPr>
        <w:t>Learning style modalities are another multimodal approach in which contextual situations impact</w:t>
      </w:r>
      <w:r w:rsidR="00E55255">
        <w:rPr>
          <w:rFonts w:eastAsia="Times New Roman"/>
          <w:color w:val="0E101A"/>
          <w:szCs w:val="24"/>
        </w:rPr>
        <w:t xml:space="preserve"> </w:t>
      </w:r>
      <w:r w:rsidRPr="00385E91">
        <w:rPr>
          <w:rFonts w:eastAsia="Times New Roman"/>
          <w:color w:val="0E101A"/>
          <w:szCs w:val="24"/>
        </w:rPr>
        <w:t>student outcomes (</w:t>
      </w:r>
      <w:proofErr w:type="spellStart"/>
      <w:r w:rsidRPr="00385E91">
        <w:rPr>
          <w:rFonts w:eastAsia="Times New Roman"/>
          <w:color w:val="0E101A"/>
          <w:szCs w:val="24"/>
        </w:rPr>
        <w:t>Magfirah</w:t>
      </w:r>
      <w:proofErr w:type="spellEnd"/>
      <w:r w:rsidRPr="00385E91">
        <w:rPr>
          <w:rFonts w:eastAsia="Times New Roman"/>
          <w:color w:val="0E101A"/>
          <w:szCs w:val="24"/>
        </w:rPr>
        <w:t xml:space="preserve">, 2018). Learning style modalities include visual, auditory, and kinesthetic (VAK) learning preferences. Teachers utilize learning style instructional strategies to build on student strengths and growth areas in academic contexts. </w:t>
      </w:r>
      <w:proofErr w:type="spellStart"/>
      <w:r w:rsidRPr="00385E91">
        <w:rPr>
          <w:rFonts w:eastAsia="Times New Roman"/>
          <w:color w:val="0E101A"/>
          <w:szCs w:val="24"/>
        </w:rPr>
        <w:t>Magfirah</w:t>
      </w:r>
      <w:proofErr w:type="spellEnd"/>
      <w:r w:rsidRPr="00385E91">
        <w:rPr>
          <w:rFonts w:eastAsia="Times New Roman"/>
          <w:color w:val="0E101A"/>
          <w:szCs w:val="24"/>
        </w:rPr>
        <w:t xml:space="preserve"> (2018) explored whether there are significant differences in reading and listening comprehension for ELL students based on visual and auditory learning styles. The problem statement in this study questioned; How do visual and auditory learning styles impact reading and listening comprehension for </w:t>
      </w:r>
      <w:r w:rsidR="00E55255">
        <w:rPr>
          <w:rFonts w:eastAsia="Times New Roman"/>
          <w:color w:val="0E101A"/>
          <w:szCs w:val="24"/>
        </w:rPr>
        <w:t>e</w:t>
      </w:r>
      <w:r w:rsidRPr="00385E91">
        <w:rPr>
          <w:rFonts w:eastAsia="Times New Roman"/>
          <w:color w:val="0E101A"/>
          <w:szCs w:val="24"/>
        </w:rPr>
        <w:t>ighth-grade students in Bahasa, Indonesia? Reading and listening are critical factors in English language development and have significant implications for EL learners. Learning Style preferences can support student achievement by building on strengths and supporting growth areas. Teachers must be aware of students' learning style preferences and their own so that instruction spans multiple access points for diverse learners. </w:t>
      </w:r>
    </w:p>
    <w:p w14:paraId="5B19F422" w14:textId="767A6772" w:rsidR="00385E91" w:rsidRPr="00385E91" w:rsidRDefault="00385E91" w:rsidP="004C5EDD">
      <w:pPr>
        <w:spacing w:after="0"/>
        <w:rPr>
          <w:rFonts w:eastAsia="Times New Roman"/>
          <w:color w:val="0E101A"/>
          <w:szCs w:val="24"/>
        </w:rPr>
      </w:pPr>
      <w:r w:rsidRPr="00385E91">
        <w:rPr>
          <w:rFonts w:eastAsia="Times New Roman"/>
          <w:color w:val="0E101A"/>
          <w:szCs w:val="24"/>
        </w:rPr>
        <w:lastRenderedPageBreak/>
        <w:t>The learning styles study utilize</w:t>
      </w:r>
      <w:r w:rsidR="00E55255">
        <w:rPr>
          <w:rFonts w:eastAsia="Times New Roman"/>
          <w:color w:val="0E101A"/>
          <w:szCs w:val="24"/>
        </w:rPr>
        <w:t>d</w:t>
      </w:r>
      <w:r w:rsidRPr="00385E91">
        <w:rPr>
          <w:rFonts w:eastAsia="Times New Roman"/>
          <w:color w:val="0E101A"/>
          <w:szCs w:val="24"/>
        </w:rPr>
        <w:t xml:space="preserve"> quantitative methods and design within a casual-comparative study. The participants consisted of 99 eighth-grade students across multiple classes in one school. Students completed a 15-question learning style questionnaire using a Likert scale to assess visual and auditory preferences. In addition, students completed a 30-question reading comprehension assessment and a 30-question listening comprehension assessment. The researcher compared the learning style preferences to the comprehension assessments. There was no statistical difference between visual and auditory learning styles in student achievement on the reading and listening comprehension assessments. The researcher suggested that multiple factors other than learning styles impact reading and listening comprehension, and more research </w:t>
      </w:r>
      <w:r w:rsidR="00E55255">
        <w:rPr>
          <w:rFonts w:eastAsia="Times New Roman"/>
          <w:color w:val="0E101A"/>
          <w:szCs w:val="24"/>
        </w:rPr>
        <w:t>wa</w:t>
      </w:r>
      <w:r w:rsidRPr="00385E91">
        <w:rPr>
          <w:rFonts w:eastAsia="Times New Roman"/>
          <w:color w:val="0E101A"/>
          <w:szCs w:val="24"/>
        </w:rPr>
        <w:t>s needed. The results of this study support</w:t>
      </w:r>
      <w:r w:rsidR="00E55255">
        <w:rPr>
          <w:rFonts w:eastAsia="Times New Roman"/>
          <w:color w:val="0E101A"/>
          <w:szCs w:val="24"/>
        </w:rPr>
        <w:t>ed</w:t>
      </w:r>
      <w:r w:rsidRPr="00385E91">
        <w:rPr>
          <w:rFonts w:eastAsia="Times New Roman"/>
          <w:color w:val="0E101A"/>
          <w:szCs w:val="24"/>
        </w:rPr>
        <w:t xml:space="preserve"> the assertion that ELL students require multiple modalities, contexts, and learning strategies for effective English language acquisition, including auditory and visual strategies.</w:t>
      </w:r>
    </w:p>
    <w:p w14:paraId="0DB7AD1F" w14:textId="77777777" w:rsidR="00385E91" w:rsidRPr="00385E91" w:rsidRDefault="00385E91" w:rsidP="004C5EDD">
      <w:pPr>
        <w:spacing w:after="0"/>
        <w:rPr>
          <w:rFonts w:eastAsia="Times New Roman"/>
          <w:color w:val="0E101A"/>
          <w:szCs w:val="24"/>
        </w:rPr>
      </w:pPr>
      <w:r w:rsidRPr="00385E91">
        <w:rPr>
          <w:rFonts w:eastAsia="Times New Roman"/>
          <w:color w:val="0E101A"/>
          <w:szCs w:val="24"/>
        </w:rPr>
        <w:t>Concept mapping is a visual and experiential strategy that supports instructional sustainability and equity for all learners, including diverse learner groups such as ELL and Gifted and talented (GT) students (Marzetta et al., 2018). The problem statement in this study questioned; How does curriculum mapping support equity and sustainability as an instructional strategy for fourth-grade students in an urban elementary school in Denver, Colorado?</w:t>
      </w:r>
    </w:p>
    <w:p w14:paraId="5A793FE6" w14:textId="232A965F" w:rsidR="00385E91" w:rsidRPr="00385E91" w:rsidRDefault="00385E91" w:rsidP="00385E91">
      <w:pPr>
        <w:spacing w:after="0"/>
        <w:ind w:firstLine="0"/>
        <w:rPr>
          <w:rFonts w:eastAsia="Times New Roman"/>
          <w:color w:val="0E101A"/>
          <w:szCs w:val="24"/>
        </w:rPr>
      </w:pPr>
      <w:r w:rsidRPr="00385E91">
        <w:rPr>
          <w:rFonts w:eastAsia="Times New Roman"/>
          <w:color w:val="0E101A"/>
          <w:szCs w:val="24"/>
        </w:rPr>
        <w:t> In the science classroom</w:t>
      </w:r>
      <w:r w:rsidR="00E55255">
        <w:rPr>
          <w:rFonts w:eastAsia="Times New Roman"/>
          <w:color w:val="0E101A"/>
          <w:szCs w:val="24"/>
        </w:rPr>
        <w:t xml:space="preserve"> context</w:t>
      </w:r>
      <w:r w:rsidRPr="00385E91">
        <w:rPr>
          <w:rFonts w:eastAsia="Times New Roman"/>
          <w:color w:val="0E101A"/>
          <w:szCs w:val="24"/>
        </w:rPr>
        <w:t xml:space="preserve">, sustainability means a balanced approach and equity instruction is a means to close achievement gaps among diverse learner groups. Science is a content area that requires equity due to global implications and environmental and scientific connections among all countries. Scientifically informed and educated students are college and career ready for science-based fields of study. Concept mapping is an instructional strategy that </w:t>
      </w:r>
      <w:r w:rsidRPr="00385E91">
        <w:rPr>
          <w:rFonts w:eastAsia="Times New Roman"/>
          <w:color w:val="0E101A"/>
          <w:szCs w:val="24"/>
        </w:rPr>
        <w:lastRenderedPageBreak/>
        <w:t>visually engages diverse learners through multiple modalities and contexts and supports students as they explore and explain</w:t>
      </w:r>
      <w:r w:rsidR="004C5EDD">
        <w:rPr>
          <w:rFonts w:eastAsia="Times New Roman"/>
          <w:color w:val="0E101A"/>
          <w:szCs w:val="24"/>
        </w:rPr>
        <w:t xml:space="preserve"> </w:t>
      </w:r>
      <w:r w:rsidRPr="00385E91">
        <w:rPr>
          <w:rFonts w:eastAsia="Times New Roman"/>
          <w:color w:val="0E101A"/>
          <w:szCs w:val="24"/>
        </w:rPr>
        <w:t>scientific processes.</w:t>
      </w:r>
    </w:p>
    <w:p w14:paraId="0FB4509B" w14:textId="22FA4050" w:rsidR="00385E91" w:rsidRPr="00385E91" w:rsidRDefault="00385E91" w:rsidP="00E55255">
      <w:pPr>
        <w:spacing w:after="0"/>
        <w:rPr>
          <w:rFonts w:eastAsia="Times New Roman"/>
          <w:color w:val="0E101A"/>
          <w:szCs w:val="24"/>
        </w:rPr>
      </w:pPr>
      <w:r w:rsidRPr="00385E91">
        <w:rPr>
          <w:rFonts w:eastAsia="Times New Roman"/>
          <w:color w:val="0E101A"/>
          <w:szCs w:val="24"/>
        </w:rPr>
        <w:t>The concept mapping study utilize</w:t>
      </w:r>
      <w:r w:rsidR="00E55255">
        <w:rPr>
          <w:rFonts w:eastAsia="Times New Roman"/>
          <w:color w:val="0E101A"/>
          <w:szCs w:val="24"/>
        </w:rPr>
        <w:t>d</w:t>
      </w:r>
      <w:r w:rsidRPr="00385E91">
        <w:rPr>
          <w:rFonts w:eastAsia="Times New Roman"/>
          <w:color w:val="0E101A"/>
          <w:szCs w:val="24"/>
        </w:rPr>
        <w:t xml:space="preserve"> a mixed methods approach. The participants were 25 fourth-grade students (11 EL and 14 GT learners). Students completed pre and post-test concept maps as a</w:t>
      </w:r>
      <w:r w:rsidR="00E55255">
        <w:rPr>
          <w:rFonts w:eastAsia="Times New Roman"/>
          <w:color w:val="0E101A"/>
          <w:szCs w:val="24"/>
        </w:rPr>
        <w:t xml:space="preserve">n </w:t>
      </w:r>
      <w:r w:rsidRPr="00385E91">
        <w:rPr>
          <w:rFonts w:eastAsia="Times New Roman"/>
          <w:color w:val="0E101A"/>
          <w:szCs w:val="24"/>
        </w:rPr>
        <w:t xml:space="preserve">assessment of </w:t>
      </w:r>
      <w:r w:rsidR="00E55255">
        <w:rPr>
          <w:rFonts w:eastAsia="Times New Roman"/>
          <w:color w:val="0E101A"/>
          <w:szCs w:val="24"/>
        </w:rPr>
        <w:t xml:space="preserve">science </w:t>
      </w:r>
      <w:r w:rsidRPr="00385E91">
        <w:rPr>
          <w:rFonts w:eastAsia="Times New Roman"/>
          <w:color w:val="0E101A"/>
          <w:szCs w:val="24"/>
        </w:rPr>
        <w:t>learning outcomes for a study of eco-systems.</w:t>
      </w:r>
      <w:r w:rsidR="00E55255">
        <w:rPr>
          <w:rFonts w:eastAsia="Times New Roman"/>
          <w:color w:val="0E101A"/>
          <w:szCs w:val="24"/>
        </w:rPr>
        <w:t xml:space="preserve"> </w:t>
      </w:r>
      <w:r w:rsidRPr="00385E91">
        <w:rPr>
          <w:rFonts w:eastAsia="Times New Roman"/>
          <w:color w:val="0E101A"/>
          <w:szCs w:val="24"/>
        </w:rPr>
        <w:t>Researchers scored concept maps using a rubric and interviews. In addition, two researchers scored each pre and post-test to ensure inter-rater reliability. There was no statistical difference in the learning outcomes for EL and GT learners, indicating that concept mapping is an equitable instructional practice that increases academic outcomes for all learners.</w:t>
      </w:r>
    </w:p>
    <w:p w14:paraId="138512C4" w14:textId="19A459E1" w:rsidR="00385E91" w:rsidRPr="00385E91" w:rsidRDefault="00385E91" w:rsidP="00385E91">
      <w:pPr>
        <w:spacing w:after="0"/>
        <w:ind w:firstLine="0"/>
        <w:rPr>
          <w:rFonts w:eastAsia="Times New Roman"/>
          <w:color w:val="0E101A"/>
          <w:szCs w:val="24"/>
        </w:rPr>
      </w:pPr>
      <w:r w:rsidRPr="00385E91">
        <w:rPr>
          <w:rFonts w:eastAsia="Times New Roman"/>
          <w:color w:val="0E101A"/>
          <w:szCs w:val="24"/>
        </w:rPr>
        <w:t>           An additional multimodal instructional strategy is educational games. Educational games are an instructional medium that motivates and engages all learners, including diverse learning groups such as ELL students (</w:t>
      </w:r>
      <w:proofErr w:type="spellStart"/>
      <w:r w:rsidRPr="00385E91">
        <w:rPr>
          <w:rFonts w:eastAsia="Times New Roman"/>
          <w:color w:val="0E101A"/>
          <w:szCs w:val="24"/>
        </w:rPr>
        <w:t>Vazirabad</w:t>
      </w:r>
      <w:proofErr w:type="spellEnd"/>
      <w:r w:rsidRPr="00385E91">
        <w:rPr>
          <w:rFonts w:eastAsia="Times New Roman"/>
          <w:color w:val="0E101A"/>
          <w:szCs w:val="24"/>
        </w:rPr>
        <w:t xml:space="preserve">, 2013). </w:t>
      </w:r>
      <w:proofErr w:type="spellStart"/>
      <w:r w:rsidRPr="00385E91">
        <w:rPr>
          <w:rFonts w:eastAsia="Times New Roman"/>
          <w:color w:val="0E101A"/>
          <w:szCs w:val="24"/>
        </w:rPr>
        <w:t>Vazirabad</w:t>
      </w:r>
      <w:proofErr w:type="spellEnd"/>
      <w:r w:rsidRPr="00385E91">
        <w:rPr>
          <w:rFonts w:eastAsia="Times New Roman"/>
          <w:color w:val="0E101A"/>
          <w:szCs w:val="24"/>
        </w:rPr>
        <w:t xml:space="preserve"> (2013) used educational games as a novel way to study communication strategies that are more effective for supporting English language instruction for EL learners. The problem statement in this study questioned; What are the most effective communication strategies that EL learners and teachers can use through educational games in a study of college EL learners at a </w:t>
      </w:r>
      <w:r w:rsidR="00E55255">
        <w:rPr>
          <w:rFonts w:eastAsia="Times New Roman"/>
          <w:color w:val="0E101A"/>
          <w:szCs w:val="24"/>
        </w:rPr>
        <w:t>u</w:t>
      </w:r>
      <w:r w:rsidRPr="00385E91">
        <w:rPr>
          <w:rFonts w:eastAsia="Times New Roman"/>
          <w:color w:val="0E101A"/>
          <w:szCs w:val="24"/>
        </w:rPr>
        <w:t>niversity in Essex, England?</w:t>
      </w:r>
    </w:p>
    <w:p w14:paraId="732DB57A" w14:textId="43EEF370" w:rsidR="00385E91" w:rsidRPr="00385E91" w:rsidRDefault="00385E91" w:rsidP="00385E91">
      <w:pPr>
        <w:spacing w:after="0"/>
        <w:ind w:firstLine="0"/>
        <w:rPr>
          <w:rFonts w:eastAsia="Times New Roman"/>
          <w:color w:val="0E101A"/>
          <w:szCs w:val="24"/>
        </w:rPr>
      </w:pPr>
      <w:r w:rsidRPr="00385E91">
        <w:rPr>
          <w:rFonts w:eastAsia="Times New Roman"/>
          <w:color w:val="0E101A"/>
          <w:szCs w:val="24"/>
        </w:rPr>
        <w:t xml:space="preserve">Educational games provide high interest and motivational context for instruction. </w:t>
      </w:r>
      <w:r w:rsidR="00E55255">
        <w:rPr>
          <w:rFonts w:eastAsia="Times New Roman"/>
          <w:color w:val="0E101A"/>
          <w:szCs w:val="24"/>
        </w:rPr>
        <w:t>Additionally, e</w:t>
      </w:r>
      <w:r w:rsidRPr="00385E91">
        <w:rPr>
          <w:rFonts w:eastAsia="Times New Roman"/>
          <w:color w:val="0E101A"/>
          <w:szCs w:val="24"/>
        </w:rPr>
        <w:t>ducat</w:t>
      </w:r>
      <w:r w:rsidR="004C5EDD">
        <w:rPr>
          <w:rFonts w:eastAsia="Times New Roman"/>
          <w:color w:val="0E101A"/>
          <w:szCs w:val="24"/>
        </w:rPr>
        <w:t xml:space="preserve">ional </w:t>
      </w:r>
      <w:r w:rsidRPr="00385E91">
        <w:rPr>
          <w:rFonts w:eastAsia="Times New Roman"/>
          <w:color w:val="0E101A"/>
          <w:szCs w:val="24"/>
        </w:rPr>
        <w:t>games proved a unique context for observing communication s</w:t>
      </w:r>
      <w:r w:rsidR="00292D64">
        <w:rPr>
          <w:rFonts w:eastAsia="Times New Roman"/>
          <w:color w:val="0E101A"/>
          <w:szCs w:val="24"/>
        </w:rPr>
        <w:t>trategies</w:t>
      </w:r>
      <w:r w:rsidRPr="00385E91">
        <w:rPr>
          <w:rFonts w:eastAsia="Times New Roman"/>
          <w:color w:val="0E101A"/>
          <w:szCs w:val="24"/>
        </w:rPr>
        <w:t xml:space="preserve"> that support EL learners. The rationale for this study </w:t>
      </w:r>
      <w:r w:rsidR="00292D64">
        <w:rPr>
          <w:rFonts w:eastAsia="Times New Roman"/>
          <w:color w:val="0E101A"/>
          <w:szCs w:val="24"/>
        </w:rPr>
        <w:t>was</w:t>
      </w:r>
      <w:r w:rsidRPr="00385E91">
        <w:rPr>
          <w:rFonts w:eastAsia="Times New Roman"/>
          <w:color w:val="0E101A"/>
          <w:szCs w:val="24"/>
        </w:rPr>
        <w:t xml:space="preserve"> that there needs to be more practical research on how</w:t>
      </w:r>
      <w:r w:rsidR="004C5EDD">
        <w:rPr>
          <w:rFonts w:eastAsia="Times New Roman"/>
          <w:color w:val="0E101A"/>
          <w:szCs w:val="24"/>
        </w:rPr>
        <w:t xml:space="preserve"> </w:t>
      </w:r>
      <w:r w:rsidRPr="00385E91">
        <w:rPr>
          <w:rFonts w:eastAsia="Times New Roman"/>
          <w:color w:val="0E101A"/>
          <w:szCs w:val="24"/>
        </w:rPr>
        <w:t>communication strategies compare effectiveness. Communication strategies include paraphrasing, approximation, hesitation, reduction, borrowed words, and invented or anglicized</w:t>
      </w:r>
      <w:r w:rsidR="00292D64">
        <w:rPr>
          <w:rFonts w:eastAsia="Times New Roman"/>
          <w:color w:val="0E101A"/>
          <w:szCs w:val="24"/>
        </w:rPr>
        <w:t xml:space="preserve"> words</w:t>
      </w:r>
      <w:r w:rsidRPr="00385E91">
        <w:rPr>
          <w:rFonts w:eastAsia="Times New Roman"/>
          <w:color w:val="0E101A"/>
          <w:szCs w:val="24"/>
        </w:rPr>
        <w:t>. </w:t>
      </w:r>
    </w:p>
    <w:p w14:paraId="3B980614" w14:textId="3DCFFC9B" w:rsidR="00385E91" w:rsidRPr="00385E91" w:rsidRDefault="00385E91" w:rsidP="004C5EDD">
      <w:pPr>
        <w:spacing w:after="0"/>
        <w:rPr>
          <w:rFonts w:eastAsia="Times New Roman"/>
          <w:color w:val="0E101A"/>
          <w:szCs w:val="24"/>
        </w:rPr>
      </w:pPr>
      <w:r w:rsidRPr="00385E91">
        <w:rPr>
          <w:rFonts w:eastAsia="Times New Roman"/>
          <w:color w:val="0E101A"/>
          <w:szCs w:val="24"/>
        </w:rPr>
        <w:lastRenderedPageBreak/>
        <w:t>The educational games study incorporate</w:t>
      </w:r>
      <w:r w:rsidR="00292D64">
        <w:rPr>
          <w:rFonts w:eastAsia="Times New Roman"/>
          <w:color w:val="0E101A"/>
          <w:szCs w:val="24"/>
        </w:rPr>
        <w:t>d</w:t>
      </w:r>
      <w:r w:rsidRPr="00385E91">
        <w:rPr>
          <w:rFonts w:eastAsia="Times New Roman"/>
          <w:color w:val="0E101A"/>
          <w:szCs w:val="24"/>
        </w:rPr>
        <w:t xml:space="preserve"> </w:t>
      </w:r>
      <w:r w:rsidR="00292D64" w:rsidRPr="00385E91">
        <w:rPr>
          <w:rFonts w:eastAsia="Times New Roman"/>
          <w:color w:val="0E101A"/>
          <w:szCs w:val="24"/>
        </w:rPr>
        <w:t>qualitative</w:t>
      </w:r>
      <w:r w:rsidRPr="00385E91">
        <w:rPr>
          <w:rFonts w:eastAsia="Times New Roman"/>
          <w:color w:val="0E101A"/>
          <w:szCs w:val="24"/>
        </w:rPr>
        <w:t xml:space="preserve"> methodology and design. The researchers explored a case study of six college EL learners and six English tutors. Students and tutors played the game "Spot the Differences" as an English </w:t>
      </w:r>
      <w:r w:rsidR="00292D64">
        <w:rPr>
          <w:rFonts w:eastAsia="Times New Roman"/>
          <w:color w:val="0E101A"/>
          <w:szCs w:val="24"/>
        </w:rPr>
        <w:t xml:space="preserve">language </w:t>
      </w:r>
      <w:r w:rsidRPr="00385E91">
        <w:rPr>
          <w:rFonts w:eastAsia="Times New Roman"/>
          <w:color w:val="0E101A"/>
          <w:szCs w:val="24"/>
        </w:rPr>
        <w:t>acquisition exercise. The researcher conducted observations of students and tutors interacting during the games using videos as observation tools. The researcher interviewed all 12 participants about their perceptions of the effectiveness of the communications strategies used during the games. The top communication strategies based on observational coding were body language, hesitation, and paraphrasing. Teacher perceptions differed from observational data. The teachers believed that providing direct modeling, using vocabulary, and pushing through hesitations were better strategies. The observation data proved otherwise. This study underscored that teacher and student beliefs impacted student achievement outcomes. The study also found educational games an effective strategy to build on communication strategies for ELL students.</w:t>
      </w:r>
    </w:p>
    <w:p w14:paraId="7FB038F8" w14:textId="77777777" w:rsidR="0088423D" w:rsidRPr="0088423D" w:rsidRDefault="0088423D" w:rsidP="0088423D">
      <w:pPr>
        <w:spacing w:after="0"/>
        <w:ind w:firstLine="0"/>
        <w:jc w:val="center"/>
        <w:rPr>
          <w:rFonts w:eastAsia="Times New Roman"/>
          <w:color w:val="0E101A"/>
          <w:szCs w:val="24"/>
        </w:rPr>
      </w:pPr>
      <w:r w:rsidRPr="0088423D">
        <w:rPr>
          <w:rFonts w:eastAsia="Times New Roman"/>
          <w:b/>
          <w:bCs/>
          <w:color w:val="0E101A"/>
          <w:szCs w:val="24"/>
        </w:rPr>
        <w:t>Methodology</w:t>
      </w:r>
    </w:p>
    <w:p w14:paraId="268681EC" w14:textId="77777777" w:rsidR="0088423D" w:rsidRPr="0088423D" w:rsidRDefault="0088423D" w:rsidP="0088423D">
      <w:pPr>
        <w:spacing w:after="0"/>
        <w:rPr>
          <w:rFonts w:eastAsia="Times New Roman"/>
          <w:color w:val="0E101A"/>
          <w:szCs w:val="24"/>
        </w:rPr>
      </w:pPr>
      <w:r w:rsidRPr="0088423D">
        <w:rPr>
          <w:rFonts w:eastAsia="Times New Roman"/>
          <w:color w:val="0E101A"/>
          <w:szCs w:val="24"/>
        </w:rPr>
        <w:t>Action research, collaboration, and perceptual investigations work well with a theoretical framework such as Lev Vygotsky's socio-cultural theory (Das, 2020). The socio-cultural theory describes instructional social interactions in which teachers engage students in collaborative cycles of learning and modeling. Teachers act as a More Knowledgeable Other (MKO) and model direct instruction for students in a context that is neither too challenging nor too simple. This context is known as the Zone of Proximal Development (ZPD) (Huang, 2021). Collaborative and social instructional interactions provide a context for the MKO to appropriately model strategies within the ZPD to engage all learners in effective instruction that results in positive student outcomes. An action research study that explores teacher perceptions of multimodal instructional strategies corresponds to a socio-cultural theoretical framework.</w:t>
      </w:r>
    </w:p>
    <w:p w14:paraId="11331015" w14:textId="77777777" w:rsidR="0088423D" w:rsidRPr="0088423D" w:rsidRDefault="0088423D" w:rsidP="0088423D">
      <w:pPr>
        <w:spacing w:after="0"/>
        <w:rPr>
          <w:rFonts w:eastAsia="Times New Roman"/>
          <w:color w:val="0E101A"/>
          <w:szCs w:val="24"/>
        </w:rPr>
      </w:pPr>
      <w:r w:rsidRPr="0088423D">
        <w:rPr>
          <w:rFonts w:eastAsia="Times New Roman"/>
          <w:color w:val="0E101A"/>
          <w:szCs w:val="24"/>
        </w:rPr>
        <w:lastRenderedPageBreak/>
        <w:t>This action research study utilized a descriptive quantitative research design to gather survey data about teacher perceptions to gain new knowledge. First, a convenience sample of five teacher leaders completed a perception survey about multimodal instructional strategies and their impact on the learning outcomes of diverse learner groups (see Appendix B). Then, using a web-based frequency calculator, the researcher analyzed descriptive statistical data from closed-ended Likert scale questions (</w:t>
      </w:r>
      <w:proofErr w:type="spellStart"/>
      <w:r w:rsidRPr="0088423D">
        <w:rPr>
          <w:rFonts w:eastAsia="Times New Roman"/>
          <w:color w:val="0E101A"/>
          <w:szCs w:val="24"/>
        </w:rPr>
        <w:t>AtoZMath</w:t>
      </w:r>
      <w:proofErr w:type="spellEnd"/>
      <w:r w:rsidRPr="0088423D">
        <w:rPr>
          <w:rFonts w:eastAsia="Times New Roman"/>
          <w:color w:val="0E101A"/>
          <w:szCs w:val="24"/>
        </w:rPr>
        <w:t>, 2023). The researcher also summarized and reported findings from the open-ended survey questions. Finally, the researcher used the data to answer the following research questions.</w:t>
      </w:r>
    </w:p>
    <w:p w14:paraId="6EFCA4D5" w14:textId="77777777" w:rsidR="0088423D" w:rsidRPr="0088423D" w:rsidRDefault="0088423D" w:rsidP="0088423D">
      <w:pPr>
        <w:spacing w:after="0"/>
        <w:ind w:firstLine="0"/>
        <w:jc w:val="center"/>
        <w:rPr>
          <w:rFonts w:eastAsia="Times New Roman"/>
          <w:color w:val="0E101A"/>
          <w:szCs w:val="24"/>
        </w:rPr>
      </w:pPr>
      <w:r w:rsidRPr="0088423D">
        <w:rPr>
          <w:rFonts w:eastAsia="Times New Roman"/>
          <w:b/>
          <w:bCs/>
          <w:color w:val="0E101A"/>
          <w:szCs w:val="24"/>
        </w:rPr>
        <w:t>Research Questions</w:t>
      </w:r>
    </w:p>
    <w:p w14:paraId="5AB97D98" w14:textId="77777777" w:rsidR="0088423D" w:rsidRDefault="0088423D" w:rsidP="0088423D">
      <w:pPr>
        <w:numPr>
          <w:ilvl w:val="0"/>
          <w:numId w:val="50"/>
        </w:numPr>
        <w:spacing w:after="0"/>
        <w:rPr>
          <w:rFonts w:eastAsia="Times New Roman"/>
          <w:color w:val="0E101A"/>
          <w:szCs w:val="24"/>
        </w:rPr>
      </w:pPr>
      <w:r w:rsidRPr="0088423D">
        <w:rPr>
          <w:rFonts w:eastAsia="Times New Roman"/>
          <w:color w:val="0E101A"/>
          <w:szCs w:val="24"/>
        </w:rPr>
        <w:t>How do teacher leaders perceive specific multimodal instructional strategies and a means to differentiate instruction for diverse learner groups in their school?</w:t>
      </w:r>
    </w:p>
    <w:p w14:paraId="2785AE62" w14:textId="5E46BC7A" w:rsidR="0088423D" w:rsidRPr="0088423D" w:rsidRDefault="0088423D" w:rsidP="0088423D">
      <w:pPr>
        <w:numPr>
          <w:ilvl w:val="0"/>
          <w:numId w:val="50"/>
        </w:numPr>
        <w:spacing w:after="0"/>
        <w:rPr>
          <w:rFonts w:eastAsia="Times New Roman"/>
          <w:color w:val="0E101A"/>
          <w:szCs w:val="24"/>
        </w:rPr>
      </w:pPr>
      <w:r w:rsidRPr="0088423D">
        <w:rPr>
          <w:rFonts w:eastAsia="Times New Roman"/>
          <w:color w:val="0E101A"/>
          <w:szCs w:val="24"/>
        </w:rPr>
        <w:t>How do teacher leaders perceive the impact of specific multimodal instructional strategies on student outcomes?</w:t>
      </w:r>
    </w:p>
    <w:p w14:paraId="4E7FA584" w14:textId="77777777" w:rsidR="0088423D" w:rsidRPr="0088423D" w:rsidRDefault="0088423D" w:rsidP="0088423D">
      <w:pPr>
        <w:spacing w:after="0"/>
        <w:ind w:firstLine="0"/>
        <w:jc w:val="center"/>
        <w:rPr>
          <w:rFonts w:eastAsia="Times New Roman"/>
          <w:color w:val="0E101A"/>
          <w:szCs w:val="24"/>
        </w:rPr>
      </w:pPr>
      <w:r w:rsidRPr="0088423D">
        <w:rPr>
          <w:rFonts w:eastAsia="Times New Roman"/>
          <w:b/>
          <w:bCs/>
          <w:color w:val="0E101A"/>
          <w:szCs w:val="24"/>
        </w:rPr>
        <w:t>Participants</w:t>
      </w:r>
    </w:p>
    <w:p w14:paraId="479C2B6D" w14:textId="762238D2" w:rsidR="0088423D" w:rsidRPr="0088423D" w:rsidRDefault="0088423D" w:rsidP="0088423D">
      <w:pPr>
        <w:spacing w:after="0"/>
        <w:ind w:firstLine="0"/>
        <w:rPr>
          <w:rFonts w:eastAsia="Times New Roman"/>
          <w:color w:val="0E101A"/>
          <w:szCs w:val="24"/>
        </w:rPr>
      </w:pPr>
      <w:r w:rsidRPr="0088423D">
        <w:rPr>
          <w:rFonts w:eastAsia="Times New Roman"/>
          <w:color w:val="0E101A"/>
          <w:szCs w:val="24"/>
        </w:rPr>
        <w:t>           The participants in the study included five teacher leaders who served as a convenience sample of teachers from the selected elementary school setting for the study (see Appendix D). All five teacher leaders serve</w:t>
      </w:r>
      <w:r>
        <w:rPr>
          <w:rFonts w:eastAsia="Times New Roman"/>
          <w:color w:val="0E101A"/>
          <w:szCs w:val="24"/>
        </w:rPr>
        <w:t>d</w:t>
      </w:r>
      <w:r w:rsidRPr="0088423D">
        <w:rPr>
          <w:rFonts w:eastAsia="Times New Roman"/>
          <w:color w:val="0E101A"/>
          <w:szCs w:val="24"/>
        </w:rPr>
        <w:t xml:space="preserve"> on the school's leadership team, including the school's K-5 instructional coach and grade chairpersons from the second, third, and fourth grades. All five teachers hold certifications in gifted (GT) education, and four hold certifications in English language learner (ELL) education. All the teachers work with culturally diverse students. In addition, four teachers have coaching endorsements, one teacher has a reading endorsement, and one teacher has a math endorsement on their teaching certificate</w:t>
      </w:r>
      <w:r>
        <w:rPr>
          <w:rFonts w:eastAsia="Times New Roman"/>
          <w:color w:val="0E101A"/>
          <w:szCs w:val="24"/>
        </w:rPr>
        <w:t>s</w:t>
      </w:r>
      <w:r w:rsidRPr="0088423D">
        <w:rPr>
          <w:rFonts w:eastAsia="Times New Roman"/>
          <w:color w:val="0E101A"/>
          <w:szCs w:val="24"/>
        </w:rPr>
        <w:t xml:space="preserve">. In terms of experience, three teachers have 6-10 years of experience, one teacher has less than six years, and one teacher has </w:t>
      </w:r>
      <w:r w:rsidRPr="0088423D">
        <w:rPr>
          <w:rFonts w:eastAsia="Times New Roman"/>
          <w:color w:val="0E101A"/>
          <w:szCs w:val="24"/>
        </w:rPr>
        <w:lastRenderedPageBreak/>
        <w:t>more than 20 years of experience.</w:t>
      </w:r>
      <w:r>
        <w:rPr>
          <w:rFonts w:eastAsia="Times New Roman"/>
          <w:color w:val="0E101A"/>
          <w:szCs w:val="24"/>
        </w:rPr>
        <w:t xml:space="preserve"> </w:t>
      </w:r>
      <w:r w:rsidRPr="0088423D">
        <w:rPr>
          <w:rFonts w:eastAsia="Times New Roman"/>
          <w:color w:val="0E101A"/>
          <w:szCs w:val="24"/>
        </w:rPr>
        <w:t>Regarding the highest educational level, one teacher has a master's degree, three teachers have specialist's degrees, and one has a doctoral degree. All five teachers had experience with the multimodal strategies described in the survey. The teacher participants represented educated, experienced teacher leaders who served diverse learners within the school.</w:t>
      </w:r>
    </w:p>
    <w:p w14:paraId="4D3ADAA6" w14:textId="77777777" w:rsidR="0088423D" w:rsidRPr="0088423D" w:rsidRDefault="0088423D" w:rsidP="0088423D">
      <w:pPr>
        <w:spacing w:after="0"/>
        <w:ind w:firstLine="0"/>
        <w:jc w:val="center"/>
        <w:rPr>
          <w:rFonts w:eastAsia="Times New Roman"/>
          <w:color w:val="0E101A"/>
          <w:szCs w:val="24"/>
        </w:rPr>
      </w:pPr>
      <w:r w:rsidRPr="0088423D">
        <w:rPr>
          <w:rFonts w:eastAsia="Times New Roman"/>
          <w:b/>
          <w:bCs/>
          <w:color w:val="0E101A"/>
          <w:szCs w:val="24"/>
        </w:rPr>
        <w:t>Materials</w:t>
      </w:r>
    </w:p>
    <w:p w14:paraId="65E2FB47" w14:textId="5A837ECD" w:rsidR="0088423D" w:rsidRPr="0088423D" w:rsidRDefault="0088423D" w:rsidP="0088423D">
      <w:pPr>
        <w:spacing w:after="0"/>
        <w:rPr>
          <w:rFonts w:eastAsia="Times New Roman"/>
          <w:color w:val="0E101A"/>
          <w:szCs w:val="24"/>
        </w:rPr>
      </w:pPr>
      <w:r w:rsidRPr="0088423D">
        <w:rPr>
          <w:rFonts w:eastAsia="Times New Roman"/>
          <w:color w:val="0E101A"/>
          <w:szCs w:val="24"/>
        </w:rPr>
        <w:t>The researcher used Microsoft Forms to create, collect, and analyze survey data. The survey included demographic questions about the teachers' instructional focus, experience, certification, and the diverse student groups they serve</w:t>
      </w:r>
      <w:r>
        <w:rPr>
          <w:rFonts w:eastAsia="Times New Roman"/>
          <w:color w:val="0E101A"/>
          <w:szCs w:val="24"/>
        </w:rPr>
        <w:t>d.</w:t>
      </w:r>
      <w:r w:rsidRPr="0088423D">
        <w:rPr>
          <w:rFonts w:eastAsia="Times New Roman"/>
          <w:color w:val="0E101A"/>
          <w:szCs w:val="24"/>
        </w:rPr>
        <w:t xml:space="preserve"> In addition, other questions included close-ended Likert scale multiple choice/multiple responses and open-ended questions. The teacher-leader participants received an email describing the anonymous survey and inviting them to complete the survey by clicking on the survey link included in the email (see Appendix C). The Microsoft Forms program generated bar graphs and pie charts illustrating the participants' demographic data (see Appendix D). The researcher used the web-based data collection tool, AtoZMath.com to analyze statistical data from the descriptive frequency data from the closed-ended survey questions (see Figure 1). In addition, the researcher used Microsoft Forms to generate a bar graph that illustrated subject area data for multimodal strategies (see Figure 2). Finally, the researcher used Microsoft Forms to capture participants' responses to open-ended questions regarding diverse learner groups and multimodal strategies (see Appendices E-G).</w:t>
      </w:r>
    </w:p>
    <w:p w14:paraId="4FCEBEFD" w14:textId="77777777" w:rsidR="0088423D" w:rsidRPr="0088423D" w:rsidRDefault="0088423D" w:rsidP="0088423D">
      <w:pPr>
        <w:spacing w:after="0"/>
        <w:ind w:firstLine="0"/>
        <w:jc w:val="center"/>
        <w:rPr>
          <w:rFonts w:eastAsia="Times New Roman"/>
          <w:color w:val="0E101A"/>
          <w:szCs w:val="24"/>
        </w:rPr>
      </w:pPr>
      <w:r w:rsidRPr="0088423D">
        <w:rPr>
          <w:rFonts w:eastAsia="Times New Roman"/>
          <w:b/>
          <w:bCs/>
          <w:color w:val="0E101A"/>
          <w:szCs w:val="24"/>
        </w:rPr>
        <w:t>Data Collection</w:t>
      </w:r>
    </w:p>
    <w:p w14:paraId="4981D4D7" w14:textId="772DB232" w:rsidR="0088423D" w:rsidRPr="0088423D" w:rsidRDefault="0088423D" w:rsidP="0088423D">
      <w:pPr>
        <w:spacing w:after="0"/>
        <w:rPr>
          <w:rFonts w:eastAsia="Times New Roman"/>
          <w:color w:val="0E101A"/>
          <w:szCs w:val="24"/>
        </w:rPr>
      </w:pPr>
      <w:r w:rsidRPr="0088423D">
        <w:rPr>
          <w:rFonts w:eastAsia="Times New Roman"/>
          <w:color w:val="0E101A"/>
          <w:szCs w:val="24"/>
        </w:rPr>
        <w:t xml:space="preserve">The researcher analyzed survey data using the Likert scale for closed-ended questions. Statistical data from the descriptive frequency data from the closed-ended survey questions included measures of central tendency (mean, median, and mode), variance, and standard </w:t>
      </w:r>
      <w:r w:rsidRPr="0088423D">
        <w:rPr>
          <w:rFonts w:eastAsia="Times New Roman"/>
          <w:color w:val="0E101A"/>
          <w:szCs w:val="24"/>
        </w:rPr>
        <w:lastRenderedPageBreak/>
        <w:t>deviation (see Figure 1). Participants reported the frequency (always, frequently, sometimes, rarely, or never) to which they used multimodal strategies in academic content areas (ELA, math, science, and social studies). The participants answered a closed-ended frequency question about the following multimodal strategies</w:t>
      </w:r>
      <w:r>
        <w:rPr>
          <w:rFonts w:eastAsia="Times New Roman"/>
          <w:color w:val="0E101A"/>
          <w:szCs w:val="24"/>
        </w:rPr>
        <w:t xml:space="preserve"> including</w:t>
      </w:r>
      <w:r w:rsidRPr="0088423D">
        <w:rPr>
          <w:rFonts w:eastAsia="Times New Roman"/>
          <w:color w:val="0E101A"/>
          <w:szCs w:val="24"/>
        </w:rPr>
        <w:t xml:space="preserve"> social-emotional learning (SEL), problem-based learning (PBL), learning styles, educational games, and content mapping. In addition, participants reported academic content areas in which they used multimodal strategies the most. Finally, the researcher summarized and reported findings from the open-ended survey questions. </w:t>
      </w:r>
    </w:p>
    <w:p w14:paraId="14CF0949" w14:textId="4E6EC8EA" w:rsidR="0088423D" w:rsidRPr="0088423D" w:rsidRDefault="0088423D" w:rsidP="0088423D">
      <w:pPr>
        <w:spacing w:after="0"/>
        <w:rPr>
          <w:rFonts w:eastAsia="Times New Roman"/>
          <w:color w:val="0E101A"/>
          <w:szCs w:val="24"/>
        </w:rPr>
      </w:pPr>
      <w:r w:rsidRPr="0088423D">
        <w:rPr>
          <w:rFonts w:eastAsia="Times New Roman"/>
          <w:color w:val="0E101A"/>
          <w:szCs w:val="24"/>
        </w:rPr>
        <w:t>The results of the survey data collection describe the frequency in which teachers utilized multimodal strategies in academic content areas and their anecdotal perceptions of how multimodal strategies affect instruction and impact student outcomes. In addition, teachers share</w:t>
      </w:r>
      <w:r>
        <w:rPr>
          <w:rFonts w:eastAsia="Times New Roman"/>
          <w:color w:val="0E101A"/>
          <w:szCs w:val="24"/>
        </w:rPr>
        <w:t xml:space="preserve">d </w:t>
      </w:r>
      <w:r w:rsidRPr="0088423D">
        <w:rPr>
          <w:rFonts w:eastAsia="Times New Roman"/>
          <w:color w:val="0E101A"/>
          <w:szCs w:val="24"/>
        </w:rPr>
        <w:t>their perceptions of their training on multimodal strategies. Regarding academic content areas, the teachers reported using multimodal strategies in all content areas except writing, emphasizing reading and math as primary content areas for multimodal strategies (see Figure 2). Regarding individual multimodal strategies, the strategy with the highest frequency mean was content mapping (3.8), and the lowest was PBL (3). The other three strategies scored in between, with SEL and learning styles scoring a frequency mean of 3.4 and educational games scoring a frequency mean of 3.6 (see Figure 1). All five multimodal strategies scored between the sometimes and frequently frequency range of implementation. In terms of median and mode, content mapping, educational games, and learning styles</w:t>
      </w:r>
      <w:r>
        <w:rPr>
          <w:rFonts w:eastAsia="Times New Roman"/>
          <w:color w:val="0E101A"/>
          <w:szCs w:val="24"/>
        </w:rPr>
        <w:t xml:space="preserve"> </w:t>
      </w:r>
      <w:r w:rsidRPr="0088423D">
        <w:rPr>
          <w:rFonts w:eastAsia="Times New Roman"/>
          <w:color w:val="0E101A"/>
          <w:szCs w:val="24"/>
        </w:rPr>
        <w:t>indicated more significant frequency implementation than SEL or PBL.</w:t>
      </w:r>
    </w:p>
    <w:p w14:paraId="65A3EC71" w14:textId="0FBF48C2" w:rsidR="0088423D" w:rsidRPr="0088423D" w:rsidRDefault="0088423D" w:rsidP="0088423D">
      <w:pPr>
        <w:spacing w:after="0"/>
        <w:rPr>
          <w:rFonts w:eastAsia="Times New Roman"/>
          <w:color w:val="0E101A"/>
          <w:szCs w:val="24"/>
        </w:rPr>
      </w:pPr>
      <w:r w:rsidRPr="0088423D">
        <w:rPr>
          <w:rFonts w:eastAsia="Times New Roman"/>
          <w:color w:val="0E101A"/>
          <w:szCs w:val="24"/>
        </w:rPr>
        <w:t xml:space="preserve">Teachers described their perceptions of the training they received on multimodal strategies in open-ended questions. The teachers' perceptions varied. All reported receiving training in multimodal strategies through local school or district professional development, </w:t>
      </w:r>
      <w:r w:rsidRPr="0088423D">
        <w:rPr>
          <w:rFonts w:eastAsia="Times New Roman"/>
          <w:color w:val="0E101A"/>
          <w:szCs w:val="24"/>
        </w:rPr>
        <w:lastRenderedPageBreak/>
        <w:t>certification or endorsement coursework, or graduate school courses. Two of the teachers reported more extensive training than the others</w:t>
      </w:r>
      <w:r>
        <w:rPr>
          <w:rFonts w:eastAsia="Times New Roman"/>
          <w:color w:val="0E101A"/>
          <w:szCs w:val="24"/>
        </w:rPr>
        <w:t xml:space="preserve"> in all areas</w:t>
      </w:r>
      <w:r w:rsidRPr="0088423D">
        <w:rPr>
          <w:rFonts w:eastAsia="Times New Roman"/>
          <w:color w:val="0E101A"/>
          <w:szCs w:val="24"/>
        </w:rPr>
        <w:t>. The multimodal strategies the teachers reported the most training on were content mapping, educational games, and SEL.</w:t>
      </w:r>
    </w:p>
    <w:p w14:paraId="5CB28A5C" w14:textId="5D717795" w:rsidR="0088423D" w:rsidRPr="0088423D" w:rsidRDefault="0088423D" w:rsidP="0088423D">
      <w:pPr>
        <w:spacing w:after="0"/>
        <w:rPr>
          <w:rFonts w:eastAsia="Times New Roman"/>
          <w:color w:val="0E101A"/>
          <w:szCs w:val="24"/>
        </w:rPr>
      </w:pPr>
      <w:r>
        <w:rPr>
          <w:rFonts w:eastAsia="Times New Roman"/>
          <w:color w:val="0E101A"/>
          <w:szCs w:val="24"/>
        </w:rPr>
        <w:t>Additionally, t</w:t>
      </w:r>
      <w:r w:rsidRPr="0088423D">
        <w:rPr>
          <w:rFonts w:eastAsia="Times New Roman"/>
          <w:color w:val="0E101A"/>
          <w:szCs w:val="24"/>
        </w:rPr>
        <w:t>eachers also described their perceptions of the effect of multimodal strategies on instruction and the impact of student outcomes of diverse learner groups through open-ended questions. Teachers summarized the instructional effect of multimodal strategies to increase engagement, accessibility, and scaffolding for diverse learners. The teachers also perceived multimodal strategies as a creative way to support diverse learners' understanding and retention of content skills. Furthermore, teachers summarized the student outcome impact of multimodal strategies as a more equitable path to more favorable mastery outcomes in overall comprehension and understanding of academic concepts. The</w:t>
      </w:r>
      <w:r>
        <w:rPr>
          <w:rFonts w:eastAsia="Times New Roman"/>
          <w:color w:val="0E101A"/>
          <w:szCs w:val="24"/>
        </w:rPr>
        <w:t>y perceived that the</w:t>
      </w:r>
      <w:r w:rsidRPr="0088423D">
        <w:rPr>
          <w:rFonts w:eastAsia="Times New Roman"/>
          <w:color w:val="0E101A"/>
          <w:szCs w:val="24"/>
        </w:rPr>
        <w:t xml:space="preserve"> increased equity value offered students an increased chance of better outcomes.</w:t>
      </w:r>
    </w:p>
    <w:p w14:paraId="3E90F7BE" w14:textId="77777777" w:rsidR="004F5CCC" w:rsidRPr="001B73F7" w:rsidRDefault="004F5CCC" w:rsidP="0088423D">
      <w:pPr>
        <w:spacing w:after="0"/>
        <w:ind w:firstLine="0"/>
        <w:rPr>
          <w:rFonts w:eastAsia="Times New Roman"/>
          <w:szCs w:val="24"/>
        </w:rPr>
      </w:pPr>
      <w:r>
        <w:rPr>
          <w:rFonts w:eastAsia="Times New Roman"/>
          <w:b/>
          <w:bCs/>
          <w:color w:val="000000"/>
          <w:szCs w:val="24"/>
        </w:rPr>
        <w:t>Figure</w:t>
      </w:r>
      <w:r w:rsidRPr="001B73F7">
        <w:rPr>
          <w:rFonts w:eastAsia="Times New Roman"/>
          <w:b/>
          <w:bCs/>
          <w:color w:val="000000"/>
          <w:szCs w:val="24"/>
        </w:rPr>
        <w:t xml:space="preserve"> 1</w:t>
      </w:r>
    </w:p>
    <w:p w14:paraId="10DE6337" w14:textId="38EA8BED" w:rsidR="004F5CCC" w:rsidRPr="004F5CCC" w:rsidRDefault="004F5CCC" w:rsidP="004F5CCC">
      <w:pPr>
        <w:spacing w:after="0"/>
        <w:ind w:firstLine="0"/>
        <w:rPr>
          <w:rFonts w:eastAsia="Times New Roman"/>
          <w:szCs w:val="24"/>
        </w:rPr>
      </w:pPr>
      <w:r w:rsidRPr="001B73F7">
        <w:rPr>
          <w:rFonts w:eastAsia="Times New Roman"/>
          <w:b/>
          <w:bCs/>
          <w:i/>
          <w:iCs/>
          <w:color w:val="000000"/>
          <w:szCs w:val="24"/>
        </w:rPr>
        <w:t> </w:t>
      </w:r>
      <w:r>
        <w:rPr>
          <w:rFonts w:eastAsia="Times New Roman"/>
          <w:i/>
          <w:iCs/>
          <w:color w:val="000000"/>
          <w:szCs w:val="24"/>
        </w:rPr>
        <w:t>Descriptive data from closed-ended survey questions</w:t>
      </w:r>
    </w:p>
    <w:tbl>
      <w:tblPr>
        <w:tblStyle w:val="TableGrid"/>
        <w:tblW w:w="0" w:type="auto"/>
        <w:tblLook w:val="04A0" w:firstRow="1" w:lastRow="0" w:firstColumn="1" w:lastColumn="0" w:noHBand="0" w:noVBand="1"/>
      </w:tblPr>
      <w:tblGrid>
        <w:gridCol w:w="2674"/>
        <w:gridCol w:w="1057"/>
        <w:gridCol w:w="1119"/>
        <w:gridCol w:w="995"/>
        <w:gridCol w:w="1164"/>
        <w:gridCol w:w="2341"/>
      </w:tblGrid>
      <w:tr w:rsidR="00E06BD8" w14:paraId="4F37236F" w14:textId="346AEA9D" w:rsidTr="00E06BD8">
        <w:tc>
          <w:tcPr>
            <w:tcW w:w="3235" w:type="dxa"/>
            <w:shd w:val="clear" w:color="auto" w:fill="D9D9D9" w:themeFill="background1" w:themeFillShade="D9"/>
          </w:tcPr>
          <w:p w14:paraId="3CFB4632" w14:textId="013ABD4C" w:rsidR="00E06BD8" w:rsidRPr="00E06BD8" w:rsidRDefault="00E06BD8" w:rsidP="00E06BD8">
            <w:pPr>
              <w:spacing w:line="240" w:lineRule="auto"/>
              <w:ind w:firstLine="0"/>
              <w:rPr>
                <w:rFonts w:eastAsia="Times New Roman"/>
                <w:b/>
                <w:bCs/>
                <w:color w:val="0E101A"/>
                <w:szCs w:val="24"/>
              </w:rPr>
            </w:pPr>
            <w:r w:rsidRPr="00E06BD8">
              <w:rPr>
                <w:rFonts w:eastAsia="Times New Roman"/>
                <w:b/>
                <w:bCs/>
                <w:color w:val="0E101A"/>
                <w:szCs w:val="24"/>
              </w:rPr>
              <w:t>Closed-Ended Frequency Questions</w:t>
            </w:r>
          </w:p>
        </w:tc>
        <w:tc>
          <w:tcPr>
            <w:tcW w:w="1170" w:type="dxa"/>
            <w:shd w:val="clear" w:color="auto" w:fill="D9D9D9" w:themeFill="background1" w:themeFillShade="D9"/>
          </w:tcPr>
          <w:p w14:paraId="0EC0C256" w14:textId="7869BC1A" w:rsidR="00E06BD8" w:rsidRPr="00E06BD8" w:rsidRDefault="00E06BD8" w:rsidP="00E06BD8">
            <w:pPr>
              <w:spacing w:line="240" w:lineRule="auto"/>
              <w:ind w:firstLine="0"/>
              <w:rPr>
                <w:rFonts w:eastAsia="Times New Roman"/>
                <w:b/>
                <w:bCs/>
                <w:color w:val="0E101A"/>
                <w:szCs w:val="24"/>
              </w:rPr>
            </w:pPr>
            <w:r w:rsidRPr="00E06BD8">
              <w:rPr>
                <w:rFonts w:eastAsia="Times New Roman"/>
                <w:b/>
                <w:bCs/>
                <w:color w:val="0E101A"/>
                <w:szCs w:val="24"/>
              </w:rPr>
              <w:t>Mean</w:t>
            </w:r>
          </w:p>
        </w:tc>
        <w:tc>
          <w:tcPr>
            <w:tcW w:w="1170" w:type="dxa"/>
            <w:shd w:val="clear" w:color="auto" w:fill="D9D9D9" w:themeFill="background1" w:themeFillShade="D9"/>
          </w:tcPr>
          <w:p w14:paraId="13EC0C60" w14:textId="54342532" w:rsidR="00E06BD8" w:rsidRPr="00E06BD8" w:rsidRDefault="00E06BD8" w:rsidP="00E06BD8">
            <w:pPr>
              <w:spacing w:line="240" w:lineRule="auto"/>
              <w:ind w:firstLine="0"/>
              <w:rPr>
                <w:rFonts w:eastAsia="Times New Roman"/>
                <w:b/>
                <w:bCs/>
                <w:color w:val="0E101A"/>
                <w:szCs w:val="24"/>
              </w:rPr>
            </w:pPr>
            <w:r w:rsidRPr="00E06BD8">
              <w:rPr>
                <w:rFonts w:eastAsia="Times New Roman"/>
                <w:b/>
                <w:bCs/>
                <w:color w:val="0E101A"/>
                <w:szCs w:val="24"/>
              </w:rPr>
              <w:t>Median</w:t>
            </w:r>
          </w:p>
        </w:tc>
        <w:tc>
          <w:tcPr>
            <w:tcW w:w="1080" w:type="dxa"/>
            <w:shd w:val="clear" w:color="auto" w:fill="D9D9D9" w:themeFill="background1" w:themeFillShade="D9"/>
          </w:tcPr>
          <w:p w14:paraId="61A37C04" w14:textId="35A36FA0" w:rsidR="00E06BD8" w:rsidRPr="00E06BD8" w:rsidRDefault="00E06BD8" w:rsidP="00E06BD8">
            <w:pPr>
              <w:spacing w:line="240" w:lineRule="auto"/>
              <w:ind w:firstLine="0"/>
              <w:rPr>
                <w:rFonts w:eastAsia="Times New Roman"/>
                <w:b/>
                <w:bCs/>
                <w:color w:val="0E101A"/>
                <w:szCs w:val="24"/>
              </w:rPr>
            </w:pPr>
            <w:r w:rsidRPr="00E06BD8">
              <w:rPr>
                <w:rFonts w:eastAsia="Times New Roman"/>
                <w:b/>
                <w:bCs/>
                <w:color w:val="0E101A"/>
                <w:szCs w:val="24"/>
              </w:rPr>
              <w:t>Mode</w:t>
            </w:r>
          </w:p>
        </w:tc>
        <w:tc>
          <w:tcPr>
            <w:tcW w:w="1170" w:type="dxa"/>
            <w:shd w:val="clear" w:color="auto" w:fill="D9D9D9" w:themeFill="background1" w:themeFillShade="D9"/>
          </w:tcPr>
          <w:p w14:paraId="57D987AF" w14:textId="4DED37D7" w:rsidR="00E06BD8" w:rsidRPr="00E06BD8" w:rsidRDefault="00E06BD8" w:rsidP="00E06BD8">
            <w:pPr>
              <w:spacing w:line="240" w:lineRule="auto"/>
              <w:ind w:firstLine="0"/>
              <w:rPr>
                <w:rFonts w:eastAsia="Times New Roman"/>
                <w:b/>
                <w:bCs/>
                <w:color w:val="0E101A"/>
                <w:szCs w:val="24"/>
              </w:rPr>
            </w:pPr>
            <w:r w:rsidRPr="00E06BD8">
              <w:rPr>
                <w:rFonts w:eastAsia="Times New Roman"/>
                <w:b/>
                <w:bCs/>
                <w:color w:val="0E101A"/>
                <w:szCs w:val="24"/>
              </w:rPr>
              <w:t>Variance</w:t>
            </w:r>
          </w:p>
        </w:tc>
        <w:tc>
          <w:tcPr>
            <w:tcW w:w="1170" w:type="dxa"/>
            <w:shd w:val="clear" w:color="auto" w:fill="D9D9D9" w:themeFill="background1" w:themeFillShade="D9"/>
          </w:tcPr>
          <w:p w14:paraId="04B75DDC" w14:textId="19810D20" w:rsidR="00E06BD8" w:rsidRPr="00E06BD8" w:rsidRDefault="00E06BD8" w:rsidP="00E06BD8">
            <w:pPr>
              <w:spacing w:line="240" w:lineRule="auto"/>
              <w:ind w:firstLine="0"/>
              <w:rPr>
                <w:rFonts w:eastAsia="Times New Roman"/>
                <w:b/>
                <w:bCs/>
                <w:color w:val="0E101A"/>
                <w:szCs w:val="24"/>
              </w:rPr>
            </w:pPr>
            <w:r w:rsidRPr="00E06BD8">
              <w:rPr>
                <w:rFonts w:eastAsia="Times New Roman"/>
                <w:b/>
                <w:bCs/>
                <w:color w:val="0E101A"/>
                <w:szCs w:val="24"/>
              </w:rPr>
              <w:t>Standard Deviation</w:t>
            </w:r>
          </w:p>
        </w:tc>
      </w:tr>
      <w:tr w:rsidR="00E06BD8" w14:paraId="2C6B6AF3" w14:textId="099865B7" w:rsidTr="00E63068">
        <w:tc>
          <w:tcPr>
            <w:tcW w:w="3235" w:type="dxa"/>
          </w:tcPr>
          <w:p w14:paraId="11573185" w14:textId="32A97E4B" w:rsidR="00E06BD8" w:rsidRPr="00E06BD8" w:rsidRDefault="00E06BD8" w:rsidP="00E06BD8">
            <w:pPr>
              <w:spacing w:line="240" w:lineRule="auto"/>
              <w:ind w:firstLine="0"/>
              <w:rPr>
                <w:rFonts w:eastAsia="Times New Roman"/>
                <w:color w:val="0E101A"/>
                <w:szCs w:val="24"/>
              </w:rPr>
            </w:pPr>
            <w:r w:rsidRPr="00E06BD8">
              <w:rPr>
                <w:rFonts w:eastAsia="Times New Roman"/>
                <w:color w:val="0E101A"/>
                <w:szCs w:val="24"/>
              </w:rPr>
              <w:t>How often do you use multimodal instructional strategies in ELA, math, science, and social studies instruction?</w:t>
            </w:r>
          </w:p>
        </w:tc>
        <w:tc>
          <w:tcPr>
            <w:tcW w:w="1170" w:type="dxa"/>
          </w:tcPr>
          <w:p w14:paraId="591366C6" w14:textId="10217D03" w:rsidR="00E06BD8" w:rsidRPr="00E06BD8" w:rsidRDefault="00C007E0" w:rsidP="00C007E0">
            <w:pPr>
              <w:spacing w:line="240" w:lineRule="auto"/>
              <w:ind w:firstLine="0"/>
              <w:jc w:val="center"/>
              <w:rPr>
                <w:rFonts w:eastAsia="Times New Roman"/>
                <w:color w:val="0E101A"/>
                <w:szCs w:val="24"/>
              </w:rPr>
            </w:pPr>
            <w:r w:rsidRPr="00C007E0">
              <w:rPr>
                <w:rFonts w:eastAsia="Times New Roman"/>
                <w:color w:val="0E101A"/>
                <w:szCs w:val="24"/>
              </w:rPr>
              <w:t>μ=</w:t>
            </w:r>
            <w:r>
              <w:rPr>
                <w:rFonts w:eastAsia="Times New Roman"/>
                <w:color w:val="0E101A"/>
                <w:szCs w:val="24"/>
              </w:rPr>
              <w:t>4.2</w:t>
            </w:r>
          </w:p>
        </w:tc>
        <w:tc>
          <w:tcPr>
            <w:tcW w:w="1170" w:type="dxa"/>
          </w:tcPr>
          <w:p w14:paraId="585AA141" w14:textId="2F1190BF" w:rsidR="00E06BD8" w:rsidRPr="00E06BD8" w:rsidRDefault="00C007E0" w:rsidP="00C007E0">
            <w:pPr>
              <w:spacing w:line="240" w:lineRule="auto"/>
              <w:ind w:firstLine="0"/>
              <w:jc w:val="center"/>
              <w:rPr>
                <w:rFonts w:eastAsia="Times New Roman"/>
                <w:color w:val="0E101A"/>
                <w:szCs w:val="24"/>
              </w:rPr>
            </w:pPr>
            <w:r>
              <w:rPr>
                <w:rFonts w:eastAsia="Times New Roman"/>
                <w:color w:val="0E101A"/>
                <w:szCs w:val="24"/>
              </w:rPr>
              <w:t>4</w:t>
            </w:r>
          </w:p>
        </w:tc>
        <w:tc>
          <w:tcPr>
            <w:tcW w:w="1080" w:type="dxa"/>
          </w:tcPr>
          <w:p w14:paraId="27E926F6" w14:textId="206DE595" w:rsidR="00E06BD8" w:rsidRPr="00E06BD8" w:rsidRDefault="00C007E0" w:rsidP="00C007E0">
            <w:pPr>
              <w:spacing w:line="240" w:lineRule="auto"/>
              <w:ind w:firstLine="0"/>
              <w:jc w:val="center"/>
              <w:rPr>
                <w:rFonts w:eastAsia="Times New Roman"/>
                <w:color w:val="0E101A"/>
                <w:szCs w:val="24"/>
              </w:rPr>
            </w:pPr>
            <w:r w:rsidRPr="00C007E0">
              <w:rPr>
                <w:rFonts w:eastAsia="Times New Roman"/>
                <w:color w:val="0E101A"/>
                <w:szCs w:val="24"/>
              </w:rPr>
              <w:t>{4, 5}</w:t>
            </w:r>
          </w:p>
        </w:tc>
        <w:tc>
          <w:tcPr>
            <w:tcW w:w="1170" w:type="dxa"/>
          </w:tcPr>
          <w:p w14:paraId="368877DF" w14:textId="49D8008B" w:rsidR="00E06BD8" w:rsidRPr="00E06BD8" w:rsidRDefault="00C007E0" w:rsidP="00C007E0">
            <w:pPr>
              <w:spacing w:line="240" w:lineRule="auto"/>
              <w:ind w:firstLine="0"/>
              <w:jc w:val="center"/>
              <w:rPr>
                <w:rFonts w:eastAsia="Times New Roman"/>
                <w:color w:val="0E101A"/>
                <w:szCs w:val="24"/>
              </w:rPr>
            </w:pPr>
            <w:r>
              <w:rPr>
                <w:rFonts w:eastAsia="Times New Roman"/>
                <w:color w:val="0E101A"/>
                <w:szCs w:val="24"/>
              </w:rPr>
              <w:t>0.56</w:t>
            </w:r>
          </w:p>
        </w:tc>
        <w:tc>
          <w:tcPr>
            <w:tcW w:w="1170" w:type="dxa"/>
          </w:tcPr>
          <w:p w14:paraId="3682D813" w14:textId="0F61BDF0" w:rsidR="00E06BD8" w:rsidRPr="00E06BD8" w:rsidRDefault="00C007E0" w:rsidP="00C007E0">
            <w:pPr>
              <w:spacing w:line="240" w:lineRule="auto"/>
              <w:ind w:firstLine="0"/>
              <w:jc w:val="center"/>
              <w:rPr>
                <w:rFonts w:eastAsia="Times New Roman"/>
                <w:color w:val="0E101A"/>
                <w:szCs w:val="24"/>
              </w:rPr>
            </w:pPr>
            <w:r w:rsidRPr="00C007E0">
              <w:rPr>
                <w:rFonts w:eastAsia="Times New Roman"/>
                <w:color w:val="0E101A"/>
                <w:szCs w:val="24"/>
              </w:rPr>
              <w:t>σ=1.0198039027186</w:t>
            </w:r>
          </w:p>
        </w:tc>
      </w:tr>
      <w:tr w:rsidR="00E06BD8" w14:paraId="5AD83971" w14:textId="54A82C64" w:rsidTr="00E63068">
        <w:tc>
          <w:tcPr>
            <w:tcW w:w="3235" w:type="dxa"/>
          </w:tcPr>
          <w:p w14:paraId="2FF2A3F3" w14:textId="75BA52D3" w:rsidR="00E06BD8" w:rsidRPr="00E06BD8" w:rsidRDefault="00E06BD8" w:rsidP="00E06BD8">
            <w:pPr>
              <w:spacing w:line="240" w:lineRule="auto"/>
              <w:ind w:firstLine="0"/>
              <w:rPr>
                <w:rFonts w:eastAsia="Times New Roman"/>
                <w:color w:val="0E101A"/>
                <w:szCs w:val="24"/>
              </w:rPr>
            </w:pPr>
            <w:r w:rsidRPr="00E06BD8">
              <w:rPr>
                <w:rFonts w:eastAsia="Times New Roman"/>
                <w:color w:val="0E101A"/>
                <w:szCs w:val="24"/>
              </w:rPr>
              <w:t>How often do you incorporate Social Emotional Learning (SEL) strategies into content lessons in ELA, math, science, and social studies?</w:t>
            </w:r>
          </w:p>
        </w:tc>
        <w:tc>
          <w:tcPr>
            <w:tcW w:w="1170" w:type="dxa"/>
          </w:tcPr>
          <w:p w14:paraId="0A88798C" w14:textId="66D5BAB8" w:rsidR="00E06BD8" w:rsidRPr="00E06BD8" w:rsidRDefault="00C007E0" w:rsidP="00C007E0">
            <w:pPr>
              <w:spacing w:line="240" w:lineRule="auto"/>
              <w:ind w:firstLine="0"/>
              <w:jc w:val="center"/>
              <w:rPr>
                <w:rFonts w:eastAsia="Times New Roman"/>
                <w:color w:val="0E101A"/>
                <w:szCs w:val="24"/>
              </w:rPr>
            </w:pPr>
            <w:r w:rsidRPr="00C007E0">
              <w:rPr>
                <w:rFonts w:eastAsia="Times New Roman"/>
                <w:color w:val="0E101A"/>
                <w:szCs w:val="24"/>
              </w:rPr>
              <w:t>μ=3.4</w:t>
            </w:r>
          </w:p>
        </w:tc>
        <w:tc>
          <w:tcPr>
            <w:tcW w:w="1170" w:type="dxa"/>
          </w:tcPr>
          <w:p w14:paraId="30ABA24A" w14:textId="3E865373" w:rsidR="00E06BD8" w:rsidRPr="00E06BD8" w:rsidRDefault="00C007E0" w:rsidP="00C007E0">
            <w:pPr>
              <w:spacing w:line="240" w:lineRule="auto"/>
              <w:ind w:firstLine="0"/>
              <w:jc w:val="center"/>
              <w:rPr>
                <w:rFonts w:eastAsia="Times New Roman"/>
                <w:color w:val="0E101A"/>
                <w:szCs w:val="24"/>
              </w:rPr>
            </w:pPr>
            <w:r>
              <w:rPr>
                <w:rFonts w:eastAsia="Times New Roman"/>
                <w:color w:val="0E101A"/>
                <w:szCs w:val="24"/>
              </w:rPr>
              <w:t>3</w:t>
            </w:r>
          </w:p>
        </w:tc>
        <w:tc>
          <w:tcPr>
            <w:tcW w:w="1080" w:type="dxa"/>
          </w:tcPr>
          <w:p w14:paraId="437DADBA" w14:textId="423C399F" w:rsidR="00E06BD8" w:rsidRPr="00E06BD8" w:rsidRDefault="00C007E0" w:rsidP="00C007E0">
            <w:pPr>
              <w:spacing w:line="240" w:lineRule="auto"/>
              <w:ind w:firstLine="0"/>
              <w:jc w:val="center"/>
              <w:rPr>
                <w:rFonts w:eastAsia="Times New Roman"/>
                <w:color w:val="0E101A"/>
                <w:szCs w:val="24"/>
              </w:rPr>
            </w:pPr>
            <w:r>
              <w:rPr>
                <w:rFonts w:eastAsia="Times New Roman"/>
                <w:color w:val="0E101A"/>
                <w:szCs w:val="24"/>
              </w:rPr>
              <w:t>3</w:t>
            </w:r>
          </w:p>
        </w:tc>
        <w:tc>
          <w:tcPr>
            <w:tcW w:w="1170" w:type="dxa"/>
          </w:tcPr>
          <w:p w14:paraId="477E7EEE" w14:textId="1983B6EF" w:rsidR="00E06BD8" w:rsidRPr="00E06BD8" w:rsidRDefault="00C007E0" w:rsidP="00C007E0">
            <w:pPr>
              <w:spacing w:line="240" w:lineRule="auto"/>
              <w:ind w:firstLine="0"/>
              <w:jc w:val="center"/>
              <w:rPr>
                <w:rFonts w:eastAsia="Times New Roman"/>
                <w:color w:val="0E101A"/>
                <w:szCs w:val="24"/>
              </w:rPr>
            </w:pPr>
            <w:r>
              <w:rPr>
                <w:rFonts w:eastAsia="Times New Roman"/>
                <w:color w:val="0E101A"/>
                <w:szCs w:val="24"/>
              </w:rPr>
              <w:t>0.88</w:t>
            </w:r>
          </w:p>
        </w:tc>
        <w:tc>
          <w:tcPr>
            <w:tcW w:w="1170" w:type="dxa"/>
          </w:tcPr>
          <w:p w14:paraId="3BAD3D3E" w14:textId="4A28AB0E" w:rsidR="00C007E0" w:rsidRPr="00C007E0" w:rsidRDefault="00C007E0" w:rsidP="00C007E0">
            <w:pPr>
              <w:spacing w:line="240" w:lineRule="auto"/>
              <w:ind w:firstLine="0"/>
              <w:jc w:val="center"/>
              <w:rPr>
                <w:color w:val="000000"/>
                <w:szCs w:val="24"/>
              </w:rPr>
            </w:pPr>
            <w:r w:rsidRPr="00C007E0">
              <w:rPr>
                <w:color w:val="000000"/>
                <w:szCs w:val="24"/>
              </w:rPr>
              <w:t>σ=1.0198039027186</w:t>
            </w:r>
          </w:p>
          <w:p w14:paraId="52BBC9D9" w14:textId="77777777" w:rsidR="00E06BD8" w:rsidRPr="00C007E0" w:rsidRDefault="00E06BD8" w:rsidP="00C007E0">
            <w:pPr>
              <w:spacing w:line="240" w:lineRule="auto"/>
              <w:ind w:firstLine="0"/>
              <w:jc w:val="center"/>
              <w:rPr>
                <w:rFonts w:eastAsia="Times New Roman"/>
                <w:b/>
                <w:bCs/>
                <w:color w:val="0E101A"/>
                <w:szCs w:val="24"/>
              </w:rPr>
            </w:pPr>
          </w:p>
        </w:tc>
      </w:tr>
      <w:tr w:rsidR="00E06BD8" w14:paraId="1014F704" w14:textId="093B7BA7" w:rsidTr="00E63068">
        <w:tc>
          <w:tcPr>
            <w:tcW w:w="3235" w:type="dxa"/>
          </w:tcPr>
          <w:p w14:paraId="34207ABE" w14:textId="7DCCB7D8" w:rsidR="00E06BD8" w:rsidRPr="00E06BD8" w:rsidRDefault="00E06BD8" w:rsidP="00E06BD8">
            <w:pPr>
              <w:spacing w:line="240" w:lineRule="auto"/>
              <w:ind w:firstLine="0"/>
              <w:rPr>
                <w:rFonts w:eastAsia="Times New Roman"/>
                <w:color w:val="0E101A"/>
                <w:szCs w:val="24"/>
              </w:rPr>
            </w:pPr>
            <w:r w:rsidRPr="00E06BD8">
              <w:rPr>
                <w:rFonts w:eastAsia="Times New Roman"/>
                <w:color w:val="0E101A"/>
                <w:szCs w:val="24"/>
              </w:rPr>
              <w:t xml:space="preserve">How often do you incorporate Problem-Based Learning (PBL) strategies into content </w:t>
            </w:r>
            <w:r w:rsidRPr="00E06BD8">
              <w:rPr>
                <w:rFonts w:eastAsia="Times New Roman"/>
                <w:color w:val="0E101A"/>
                <w:szCs w:val="24"/>
              </w:rPr>
              <w:lastRenderedPageBreak/>
              <w:t>lessons in ELA, math, science, and social studies?</w:t>
            </w:r>
          </w:p>
        </w:tc>
        <w:tc>
          <w:tcPr>
            <w:tcW w:w="1170" w:type="dxa"/>
          </w:tcPr>
          <w:p w14:paraId="5D11AAEE" w14:textId="7F8B1FCF" w:rsidR="00E06BD8" w:rsidRPr="00E06BD8" w:rsidRDefault="00C007E0" w:rsidP="00C007E0">
            <w:pPr>
              <w:spacing w:line="240" w:lineRule="auto"/>
              <w:ind w:firstLine="0"/>
              <w:jc w:val="center"/>
              <w:rPr>
                <w:rFonts w:eastAsia="Times New Roman"/>
                <w:color w:val="0E101A"/>
                <w:szCs w:val="24"/>
              </w:rPr>
            </w:pPr>
            <w:r w:rsidRPr="00C007E0">
              <w:rPr>
                <w:rFonts w:eastAsia="Times New Roman"/>
                <w:color w:val="0E101A"/>
                <w:szCs w:val="24"/>
              </w:rPr>
              <w:lastRenderedPageBreak/>
              <w:t>μ=</w:t>
            </w:r>
            <w:r>
              <w:rPr>
                <w:rFonts w:eastAsia="Times New Roman"/>
                <w:color w:val="0E101A"/>
                <w:szCs w:val="24"/>
              </w:rPr>
              <w:t>3</w:t>
            </w:r>
          </w:p>
        </w:tc>
        <w:tc>
          <w:tcPr>
            <w:tcW w:w="1170" w:type="dxa"/>
          </w:tcPr>
          <w:p w14:paraId="09D7597C" w14:textId="79B62A69" w:rsidR="00E06BD8" w:rsidRPr="00E06BD8" w:rsidRDefault="00976298" w:rsidP="00C007E0">
            <w:pPr>
              <w:spacing w:line="240" w:lineRule="auto"/>
              <w:ind w:firstLine="0"/>
              <w:jc w:val="center"/>
              <w:rPr>
                <w:rFonts w:eastAsia="Times New Roman"/>
                <w:color w:val="0E101A"/>
                <w:szCs w:val="24"/>
              </w:rPr>
            </w:pPr>
            <w:r>
              <w:rPr>
                <w:rFonts w:eastAsia="Times New Roman"/>
                <w:color w:val="0E101A"/>
                <w:szCs w:val="24"/>
              </w:rPr>
              <w:t>3</w:t>
            </w:r>
          </w:p>
        </w:tc>
        <w:tc>
          <w:tcPr>
            <w:tcW w:w="1080" w:type="dxa"/>
          </w:tcPr>
          <w:p w14:paraId="2590A88A" w14:textId="6C0D82E6" w:rsidR="00E06BD8" w:rsidRPr="00E06BD8" w:rsidRDefault="00976298" w:rsidP="00976298">
            <w:pPr>
              <w:spacing w:line="240" w:lineRule="auto"/>
              <w:ind w:firstLine="0"/>
              <w:rPr>
                <w:rFonts w:eastAsia="Times New Roman"/>
                <w:color w:val="0E101A"/>
                <w:szCs w:val="24"/>
              </w:rPr>
            </w:pPr>
            <w:r w:rsidRPr="00C007E0">
              <w:rPr>
                <w:rFonts w:eastAsia="Times New Roman"/>
                <w:color w:val="0E101A"/>
                <w:szCs w:val="24"/>
              </w:rPr>
              <w:t>{</w:t>
            </w:r>
            <w:r>
              <w:rPr>
                <w:rFonts w:eastAsia="Times New Roman"/>
                <w:color w:val="0E101A"/>
                <w:szCs w:val="24"/>
              </w:rPr>
              <w:t>2</w:t>
            </w:r>
            <w:r w:rsidRPr="00C007E0">
              <w:rPr>
                <w:rFonts w:eastAsia="Times New Roman"/>
                <w:color w:val="0E101A"/>
                <w:szCs w:val="24"/>
              </w:rPr>
              <w:t xml:space="preserve">, </w:t>
            </w:r>
            <w:r>
              <w:rPr>
                <w:rFonts w:eastAsia="Times New Roman"/>
                <w:color w:val="0E101A"/>
                <w:szCs w:val="24"/>
              </w:rPr>
              <w:t>3</w:t>
            </w:r>
            <w:r w:rsidRPr="00C007E0">
              <w:rPr>
                <w:rFonts w:eastAsia="Times New Roman"/>
                <w:color w:val="0E101A"/>
                <w:szCs w:val="24"/>
              </w:rPr>
              <w:t>}</w:t>
            </w:r>
          </w:p>
        </w:tc>
        <w:tc>
          <w:tcPr>
            <w:tcW w:w="1170" w:type="dxa"/>
          </w:tcPr>
          <w:p w14:paraId="399E7C57" w14:textId="74392276" w:rsidR="00E06BD8" w:rsidRPr="00E06BD8" w:rsidRDefault="00976298" w:rsidP="00C007E0">
            <w:pPr>
              <w:spacing w:line="240" w:lineRule="auto"/>
              <w:ind w:firstLine="0"/>
              <w:jc w:val="center"/>
              <w:rPr>
                <w:rFonts w:eastAsia="Times New Roman"/>
                <w:color w:val="0E101A"/>
                <w:szCs w:val="24"/>
              </w:rPr>
            </w:pPr>
            <w:r>
              <w:rPr>
                <w:rFonts w:eastAsia="Times New Roman"/>
                <w:color w:val="0E101A"/>
                <w:szCs w:val="24"/>
              </w:rPr>
              <w:t>1.2</w:t>
            </w:r>
          </w:p>
        </w:tc>
        <w:tc>
          <w:tcPr>
            <w:tcW w:w="1170" w:type="dxa"/>
          </w:tcPr>
          <w:p w14:paraId="4A0365C6" w14:textId="0A9E5E36" w:rsidR="00E06BD8" w:rsidRPr="00976298" w:rsidRDefault="00976298" w:rsidP="00C007E0">
            <w:pPr>
              <w:spacing w:line="240" w:lineRule="auto"/>
              <w:ind w:firstLine="0"/>
              <w:jc w:val="center"/>
              <w:rPr>
                <w:rFonts w:eastAsia="Times New Roman"/>
                <w:color w:val="0E101A"/>
                <w:szCs w:val="24"/>
              </w:rPr>
            </w:pPr>
            <w:r w:rsidRPr="00976298">
              <w:rPr>
                <w:rFonts w:eastAsia="Times New Roman"/>
                <w:color w:val="0E101A"/>
                <w:szCs w:val="24"/>
              </w:rPr>
              <w:t>σ=</w:t>
            </w:r>
            <w:r w:rsidRPr="00976298">
              <w:rPr>
                <w:color w:val="333333"/>
                <w:szCs w:val="24"/>
                <w:shd w:val="clear" w:color="auto" w:fill="FFFFFF"/>
              </w:rPr>
              <w:t>1.0954451150103</w:t>
            </w:r>
          </w:p>
        </w:tc>
      </w:tr>
      <w:tr w:rsidR="00E06BD8" w14:paraId="0DD4F0FC" w14:textId="7F6427EE" w:rsidTr="00E63068">
        <w:tc>
          <w:tcPr>
            <w:tcW w:w="3235" w:type="dxa"/>
          </w:tcPr>
          <w:p w14:paraId="0F550D07" w14:textId="2175A48C" w:rsidR="00E06BD8" w:rsidRPr="00E06BD8" w:rsidRDefault="00E06BD8" w:rsidP="00E06BD8">
            <w:pPr>
              <w:spacing w:line="240" w:lineRule="auto"/>
              <w:ind w:firstLine="0"/>
              <w:rPr>
                <w:rFonts w:eastAsia="Times New Roman"/>
                <w:color w:val="0E101A"/>
                <w:szCs w:val="24"/>
              </w:rPr>
            </w:pPr>
            <w:r w:rsidRPr="00E06BD8">
              <w:rPr>
                <w:rFonts w:eastAsia="Times New Roman"/>
                <w:color w:val="0E101A"/>
                <w:szCs w:val="24"/>
              </w:rPr>
              <w:t>How often do you incorporate Learning Styles (VAK) strategies into content lessons in ELA, math, science, and social studies?</w:t>
            </w:r>
          </w:p>
        </w:tc>
        <w:tc>
          <w:tcPr>
            <w:tcW w:w="1170" w:type="dxa"/>
          </w:tcPr>
          <w:p w14:paraId="4CE17E57" w14:textId="599FF135" w:rsidR="00E06BD8" w:rsidRPr="00E06BD8" w:rsidRDefault="00C007E0" w:rsidP="00C007E0">
            <w:pPr>
              <w:spacing w:line="240" w:lineRule="auto"/>
              <w:ind w:firstLine="0"/>
              <w:jc w:val="center"/>
              <w:rPr>
                <w:rFonts w:eastAsia="Times New Roman"/>
                <w:color w:val="0E101A"/>
                <w:szCs w:val="24"/>
              </w:rPr>
            </w:pPr>
            <w:r w:rsidRPr="00C007E0">
              <w:rPr>
                <w:rFonts w:eastAsia="Times New Roman"/>
                <w:color w:val="0E101A"/>
                <w:szCs w:val="24"/>
              </w:rPr>
              <w:t>μ=</w:t>
            </w:r>
            <w:r>
              <w:rPr>
                <w:rFonts w:eastAsia="Times New Roman"/>
                <w:color w:val="0E101A"/>
                <w:szCs w:val="24"/>
              </w:rPr>
              <w:t>3.4</w:t>
            </w:r>
          </w:p>
        </w:tc>
        <w:tc>
          <w:tcPr>
            <w:tcW w:w="1170" w:type="dxa"/>
          </w:tcPr>
          <w:p w14:paraId="01B89D4F" w14:textId="0E02250F" w:rsidR="00E06BD8" w:rsidRPr="00E06BD8" w:rsidRDefault="00976298" w:rsidP="00C007E0">
            <w:pPr>
              <w:spacing w:line="240" w:lineRule="auto"/>
              <w:ind w:firstLine="0"/>
              <w:jc w:val="center"/>
              <w:rPr>
                <w:rFonts w:eastAsia="Times New Roman"/>
                <w:color w:val="0E101A"/>
                <w:szCs w:val="24"/>
              </w:rPr>
            </w:pPr>
            <w:r>
              <w:rPr>
                <w:rFonts w:eastAsia="Times New Roman"/>
                <w:color w:val="0E101A"/>
                <w:szCs w:val="24"/>
              </w:rPr>
              <w:t>4</w:t>
            </w:r>
          </w:p>
        </w:tc>
        <w:tc>
          <w:tcPr>
            <w:tcW w:w="1080" w:type="dxa"/>
          </w:tcPr>
          <w:p w14:paraId="2277A10A" w14:textId="140CBC58" w:rsidR="00E06BD8" w:rsidRPr="00E06BD8" w:rsidRDefault="00976298" w:rsidP="00C007E0">
            <w:pPr>
              <w:spacing w:line="240" w:lineRule="auto"/>
              <w:ind w:firstLine="0"/>
              <w:jc w:val="center"/>
              <w:rPr>
                <w:rFonts w:eastAsia="Times New Roman"/>
                <w:color w:val="0E101A"/>
                <w:szCs w:val="24"/>
              </w:rPr>
            </w:pPr>
            <w:r>
              <w:rPr>
                <w:rFonts w:eastAsia="Times New Roman"/>
                <w:color w:val="0E101A"/>
                <w:szCs w:val="24"/>
              </w:rPr>
              <w:t>4</w:t>
            </w:r>
          </w:p>
        </w:tc>
        <w:tc>
          <w:tcPr>
            <w:tcW w:w="1170" w:type="dxa"/>
          </w:tcPr>
          <w:p w14:paraId="6269BF18" w14:textId="26E81B9E" w:rsidR="00E06BD8" w:rsidRPr="00E06BD8" w:rsidRDefault="00976298" w:rsidP="00C007E0">
            <w:pPr>
              <w:spacing w:line="240" w:lineRule="auto"/>
              <w:ind w:firstLine="0"/>
              <w:jc w:val="center"/>
              <w:rPr>
                <w:rFonts w:eastAsia="Times New Roman"/>
                <w:color w:val="0E101A"/>
                <w:szCs w:val="24"/>
              </w:rPr>
            </w:pPr>
            <w:r>
              <w:rPr>
                <w:rFonts w:eastAsia="Times New Roman"/>
                <w:color w:val="0E101A"/>
                <w:szCs w:val="24"/>
              </w:rPr>
              <w:t>1.04</w:t>
            </w:r>
          </w:p>
        </w:tc>
        <w:tc>
          <w:tcPr>
            <w:tcW w:w="1170" w:type="dxa"/>
          </w:tcPr>
          <w:p w14:paraId="405CCED8" w14:textId="7D0AF8C8" w:rsidR="00E06BD8" w:rsidRPr="00E06BD8" w:rsidRDefault="00976298" w:rsidP="00C007E0">
            <w:pPr>
              <w:spacing w:line="240" w:lineRule="auto"/>
              <w:ind w:firstLine="0"/>
              <w:jc w:val="center"/>
              <w:rPr>
                <w:rFonts w:eastAsia="Times New Roman"/>
                <w:color w:val="0E101A"/>
                <w:szCs w:val="24"/>
              </w:rPr>
            </w:pPr>
            <w:r w:rsidRPr="00976298">
              <w:rPr>
                <w:rFonts w:eastAsia="Times New Roman"/>
                <w:color w:val="0E101A"/>
                <w:szCs w:val="24"/>
              </w:rPr>
              <w:t>σ=1.0198039027186</w:t>
            </w:r>
          </w:p>
        </w:tc>
      </w:tr>
      <w:tr w:rsidR="00E06BD8" w14:paraId="5215CBBE" w14:textId="43781833" w:rsidTr="00E63068">
        <w:tc>
          <w:tcPr>
            <w:tcW w:w="3235" w:type="dxa"/>
          </w:tcPr>
          <w:p w14:paraId="3D2DB14A" w14:textId="40D6E621" w:rsidR="00E06BD8" w:rsidRPr="00E06BD8" w:rsidRDefault="00E06BD8" w:rsidP="00E06BD8">
            <w:pPr>
              <w:spacing w:line="240" w:lineRule="auto"/>
              <w:ind w:firstLine="0"/>
              <w:rPr>
                <w:rFonts w:eastAsia="Times New Roman"/>
                <w:color w:val="0E101A"/>
                <w:szCs w:val="24"/>
              </w:rPr>
            </w:pPr>
            <w:r w:rsidRPr="00E06BD8">
              <w:rPr>
                <w:rFonts w:eastAsia="Times New Roman"/>
                <w:color w:val="0E101A"/>
                <w:szCs w:val="24"/>
              </w:rPr>
              <w:t>How often do you incorporate Educational Game strategies into content lessons in ELA, math, science, and social studies?</w:t>
            </w:r>
          </w:p>
        </w:tc>
        <w:tc>
          <w:tcPr>
            <w:tcW w:w="1170" w:type="dxa"/>
          </w:tcPr>
          <w:p w14:paraId="1CF73123" w14:textId="6AB67DA8" w:rsidR="00E06BD8" w:rsidRPr="00E06BD8" w:rsidRDefault="00C007E0" w:rsidP="00C007E0">
            <w:pPr>
              <w:spacing w:line="240" w:lineRule="auto"/>
              <w:ind w:firstLine="0"/>
              <w:jc w:val="center"/>
              <w:rPr>
                <w:rFonts w:eastAsia="Times New Roman"/>
                <w:color w:val="0E101A"/>
                <w:szCs w:val="24"/>
              </w:rPr>
            </w:pPr>
            <w:r w:rsidRPr="00C007E0">
              <w:rPr>
                <w:rFonts w:eastAsia="Times New Roman"/>
                <w:color w:val="0E101A"/>
                <w:szCs w:val="24"/>
              </w:rPr>
              <w:t>μ=</w:t>
            </w:r>
            <w:r>
              <w:rPr>
                <w:rFonts w:eastAsia="Times New Roman"/>
                <w:color w:val="0E101A"/>
                <w:szCs w:val="24"/>
              </w:rPr>
              <w:t>3.6</w:t>
            </w:r>
          </w:p>
        </w:tc>
        <w:tc>
          <w:tcPr>
            <w:tcW w:w="1170" w:type="dxa"/>
          </w:tcPr>
          <w:p w14:paraId="5224C99B" w14:textId="631F5E34" w:rsidR="00E06BD8" w:rsidRPr="00E06BD8" w:rsidRDefault="00976298" w:rsidP="00C007E0">
            <w:pPr>
              <w:spacing w:line="240" w:lineRule="auto"/>
              <w:ind w:firstLine="0"/>
              <w:jc w:val="center"/>
              <w:rPr>
                <w:rFonts w:eastAsia="Times New Roman"/>
                <w:color w:val="0E101A"/>
                <w:szCs w:val="24"/>
              </w:rPr>
            </w:pPr>
            <w:r>
              <w:rPr>
                <w:rFonts w:eastAsia="Times New Roman"/>
                <w:color w:val="0E101A"/>
                <w:szCs w:val="24"/>
              </w:rPr>
              <w:t>4</w:t>
            </w:r>
          </w:p>
        </w:tc>
        <w:tc>
          <w:tcPr>
            <w:tcW w:w="1080" w:type="dxa"/>
          </w:tcPr>
          <w:p w14:paraId="68571A7F" w14:textId="456DCF27" w:rsidR="00E06BD8" w:rsidRPr="00E06BD8" w:rsidRDefault="00976298" w:rsidP="00C007E0">
            <w:pPr>
              <w:spacing w:line="240" w:lineRule="auto"/>
              <w:ind w:firstLine="0"/>
              <w:jc w:val="center"/>
              <w:rPr>
                <w:rFonts w:eastAsia="Times New Roman"/>
                <w:color w:val="0E101A"/>
                <w:szCs w:val="24"/>
              </w:rPr>
            </w:pPr>
            <w:r>
              <w:rPr>
                <w:rFonts w:eastAsia="Times New Roman"/>
                <w:color w:val="0E101A"/>
                <w:szCs w:val="24"/>
              </w:rPr>
              <w:t>4</w:t>
            </w:r>
          </w:p>
        </w:tc>
        <w:tc>
          <w:tcPr>
            <w:tcW w:w="1170" w:type="dxa"/>
          </w:tcPr>
          <w:p w14:paraId="70A05625" w14:textId="064012D6" w:rsidR="00E06BD8" w:rsidRPr="00E06BD8" w:rsidRDefault="00976298" w:rsidP="00C007E0">
            <w:pPr>
              <w:spacing w:line="240" w:lineRule="auto"/>
              <w:ind w:firstLine="0"/>
              <w:jc w:val="center"/>
              <w:rPr>
                <w:rFonts w:eastAsia="Times New Roman"/>
                <w:color w:val="0E101A"/>
                <w:szCs w:val="24"/>
              </w:rPr>
            </w:pPr>
            <w:r>
              <w:rPr>
                <w:rFonts w:eastAsia="Times New Roman"/>
                <w:color w:val="0E101A"/>
                <w:szCs w:val="24"/>
              </w:rPr>
              <w:t>.24</w:t>
            </w:r>
          </w:p>
        </w:tc>
        <w:tc>
          <w:tcPr>
            <w:tcW w:w="1170" w:type="dxa"/>
          </w:tcPr>
          <w:p w14:paraId="71452D4C" w14:textId="5B67E6F9" w:rsidR="00E06BD8" w:rsidRPr="00E06BD8" w:rsidRDefault="00976298" w:rsidP="00C007E0">
            <w:pPr>
              <w:spacing w:line="240" w:lineRule="auto"/>
              <w:ind w:firstLine="0"/>
              <w:jc w:val="center"/>
              <w:rPr>
                <w:rFonts w:eastAsia="Times New Roman"/>
                <w:color w:val="0E101A"/>
                <w:szCs w:val="24"/>
              </w:rPr>
            </w:pPr>
            <w:r w:rsidRPr="00976298">
              <w:rPr>
                <w:rFonts w:eastAsia="Times New Roman"/>
                <w:color w:val="0E101A"/>
                <w:szCs w:val="24"/>
              </w:rPr>
              <w:t>σ=0.48989794855664</w:t>
            </w:r>
          </w:p>
        </w:tc>
      </w:tr>
      <w:tr w:rsidR="00E06BD8" w14:paraId="612E1097" w14:textId="05E7B579" w:rsidTr="00E63068">
        <w:tc>
          <w:tcPr>
            <w:tcW w:w="3235" w:type="dxa"/>
          </w:tcPr>
          <w:p w14:paraId="29360D12" w14:textId="03D869C5" w:rsidR="00E06BD8" w:rsidRPr="00E06BD8" w:rsidRDefault="00E06BD8" w:rsidP="00E06BD8">
            <w:pPr>
              <w:spacing w:line="240" w:lineRule="auto"/>
              <w:ind w:firstLine="0"/>
              <w:rPr>
                <w:rFonts w:eastAsia="Times New Roman"/>
                <w:color w:val="0E101A"/>
                <w:szCs w:val="24"/>
              </w:rPr>
            </w:pPr>
            <w:r w:rsidRPr="00E06BD8">
              <w:rPr>
                <w:rFonts w:eastAsia="Times New Roman"/>
                <w:color w:val="0E101A"/>
                <w:szCs w:val="24"/>
              </w:rPr>
              <w:t>How often do you incorporate Concept Mapping strategies into content lessons in ELA, math, science, and social studies?</w:t>
            </w:r>
          </w:p>
        </w:tc>
        <w:tc>
          <w:tcPr>
            <w:tcW w:w="1170" w:type="dxa"/>
          </w:tcPr>
          <w:p w14:paraId="19A0253D" w14:textId="45402EB1" w:rsidR="00E06BD8" w:rsidRPr="00E06BD8" w:rsidRDefault="00C007E0" w:rsidP="00C007E0">
            <w:pPr>
              <w:spacing w:line="240" w:lineRule="auto"/>
              <w:ind w:firstLine="0"/>
              <w:jc w:val="center"/>
              <w:rPr>
                <w:rFonts w:eastAsia="Times New Roman"/>
                <w:color w:val="0E101A"/>
                <w:szCs w:val="24"/>
              </w:rPr>
            </w:pPr>
            <w:r w:rsidRPr="00C007E0">
              <w:rPr>
                <w:rFonts w:eastAsia="Times New Roman"/>
                <w:color w:val="0E101A"/>
                <w:szCs w:val="24"/>
              </w:rPr>
              <w:t>μ=</w:t>
            </w:r>
            <w:r>
              <w:rPr>
                <w:rFonts w:eastAsia="Times New Roman"/>
                <w:color w:val="0E101A"/>
                <w:szCs w:val="24"/>
              </w:rPr>
              <w:t>3.8</w:t>
            </w:r>
          </w:p>
        </w:tc>
        <w:tc>
          <w:tcPr>
            <w:tcW w:w="1170" w:type="dxa"/>
          </w:tcPr>
          <w:p w14:paraId="2FC14364" w14:textId="2CE983F5" w:rsidR="00E06BD8" w:rsidRPr="00E06BD8" w:rsidRDefault="00976298" w:rsidP="00C007E0">
            <w:pPr>
              <w:spacing w:line="240" w:lineRule="auto"/>
              <w:ind w:firstLine="0"/>
              <w:jc w:val="center"/>
              <w:rPr>
                <w:rFonts w:eastAsia="Times New Roman"/>
                <w:color w:val="0E101A"/>
                <w:szCs w:val="24"/>
              </w:rPr>
            </w:pPr>
            <w:r>
              <w:rPr>
                <w:rFonts w:eastAsia="Times New Roman"/>
                <w:color w:val="0E101A"/>
                <w:szCs w:val="24"/>
              </w:rPr>
              <w:t>4</w:t>
            </w:r>
          </w:p>
        </w:tc>
        <w:tc>
          <w:tcPr>
            <w:tcW w:w="1080" w:type="dxa"/>
          </w:tcPr>
          <w:p w14:paraId="24432FF1" w14:textId="6AD5F373" w:rsidR="00E06BD8" w:rsidRPr="00E06BD8" w:rsidRDefault="00C007E0" w:rsidP="00C007E0">
            <w:pPr>
              <w:spacing w:line="240" w:lineRule="auto"/>
              <w:ind w:firstLine="0"/>
              <w:jc w:val="center"/>
              <w:rPr>
                <w:rFonts w:eastAsia="Times New Roman"/>
                <w:color w:val="0E101A"/>
                <w:szCs w:val="24"/>
              </w:rPr>
            </w:pPr>
            <w:r w:rsidRPr="00C007E0">
              <w:rPr>
                <w:rFonts w:eastAsia="Times New Roman"/>
                <w:color w:val="0E101A"/>
                <w:szCs w:val="24"/>
              </w:rPr>
              <w:t>{</w:t>
            </w:r>
            <w:r w:rsidR="00976298">
              <w:rPr>
                <w:rFonts w:eastAsia="Times New Roman"/>
                <w:color w:val="0E101A"/>
                <w:szCs w:val="24"/>
              </w:rPr>
              <w:t>3</w:t>
            </w:r>
            <w:r w:rsidRPr="00C007E0">
              <w:rPr>
                <w:rFonts w:eastAsia="Times New Roman"/>
                <w:color w:val="0E101A"/>
                <w:szCs w:val="24"/>
              </w:rPr>
              <w:t xml:space="preserve">, </w:t>
            </w:r>
            <w:r w:rsidR="00976298">
              <w:rPr>
                <w:rFonts w:eastAsia="Times New Roman"/>
                <w:color w:val="0E101A"/>
                <w:szCs w:val="24"/>
              </w:rPr>
              <w:t>4</w:t>
            </w:r>
            <w:r w:rsidRPr="00C007E0">
              <w:rPr>
                <w:rFonts w:eastAsia="Times New Roman"/>
                <w:color w:val="0E101A"/>
                <w:szCs w:val="24"/>
              </w:rPr>
              <w:t>}</w:t>
            </w:r>
          </w:p>
        </w:tc>
        <w:tc>
          <w:tcPr>
            <w:tcW w:w="1170" w:type="dxa"/>
          </w:tcPr>
          <w:p w14:paraId="4092F782" w14:textId="39DEEB81" w:rsidR="00E06BD8" w:rsidRPr="00E06BD8" w:rsidRDefault="00C007E0" w:rsidP="00C007E0">
            <w:pPr>
              <w:spacing w:line="240" w:lineRule="auto"/>
              <w:ind w:firstLine="0"/>
              <w:jc w:val="center"/>
              <w:rPr>
                <w:rFonts w:eastAsia="Times New Roman"/>
                <w:color w:val="0E101A"/>
                <w:szCs w:val="24"/>
              </w:rPr>
            </w:pPr>
            <w:r>
              <w:rPr>
                <w:rFonts w:eastAsia="Times New Roman"/>
                <w:color w:val="0E101A"/>
                <w:szCs w:val="24"/>
              </w:rPr>
              <w:t>0.56</w:t>
            </w:r>
          </w:p>
        </w:tc>
        <w:tc>
          <w:tcPr>
            <w:tcW w:w="1170" w:type="dxa"/>
          </w:tcPr>
          <w:p w14:paraId="252995FC" w14:textId="08D1F524" w:rsidR="00E06BD8" w:rsidRPr="00E06BD8" w:rsidRDefault="00976298" w:rsidP="00C007E0">
            <w:pPr>
              <w:spacing w:line="240" w:lineRule="auto"/>
              <w:ind w:firstLine="0"/>
              <w:jc w:val="center"/>
              <w:rPr>
                <w:rFonts w:eastAsia="Times New Roman"/>
                <w:color w:val="0E101A"/>
                <w:szCs w:val="24"/>
              </w:rPr>
            </w:pPr>
            <w:r w:rsidRPr="00976298">
              <w:rPr>
                <w:rFonts w:eastAsia="Times New Roman"/>
                <w:color w:val="0E101A"/>
                <w:szCs w:val="24"/>
              </w:rPr>
              <w:t>σ=0.74833147735479</w:t>
            </w:r>
          </w:p>
        </w:tc>
      </w:tr>
    </w:tbl>
    <w:p w14:paraId="0C3FEBF2" w14:textId="217556B4" w:rsidR="00E06BD8" w:rsidRDefault="00E06BD8" w:rsidP="00E06BD8">
      <w:pPr>
        <w:spacing w:after="0"/>
        <w:ind w:firstLine="0"/>
        <w:rPr>
          <w:rFonts w:eastAsia="Times New Roman"/>
          <w:color w:val="0E101A"/>
          <w:szCs w:val="24"/>
        </w:rPr>
      </w:pPr>
      <w:r>
        <w:rPr>
          <w:rFonts w:eastAsia="Times New Roman"/>
          <w:color w:val="0E101A"/>
          <w:szCs w:val="24"/>
        </w:rPr>
        <w:t xml:space="preserve">Note: Answers consisted of Always =5; Frequently =4, Sometimes =3, Rarely =2, and </w:t>
      </w:r>
      <w:proofErr w:type="gramStart"/>
      <w:r>
        <w:rPr>
          <w:rFonts w:eastAsia="Times New Roman"/>
          <w:color w:val="0E101A"/>
          <w:szCs w:val="24"/>
        </w:rPr>
        <w:t>Never</w:t>
      </w:r>
      <w:proofErr w:type="gramEnd"/>
      <w:r>
        <w:rPr>
          <w:rFonts w:eastAsia="Times New Roman"/>
          <w:color w:val="0E101A"/>
          <w:szCs w:val="24"/>
        </w:rPr>
        <w:t xml:space="preserve"> =1</w:t>
      </w:r>
    </w:p>
    <w:p w14:paraId="63447553" w14:textId="6A909ACF" w:rsidR="004F5CCC" w:rsidRPr="001B73F7" w:rsidRDefault="004F5CCC" w:rsidP="004F5CCC">
      <w:pPr>
        <w:spacing w:after="0"/>
        <w:ind w:firstLine="0"/>
        <w:rPr>
          <w:rFonts w:eastAsia="Times New Roman"/>
          <w:szCs w:val="24"/>
        </w:rPr>
      </w:pPr>
      <w:r>
        <w:rPr>
          <w:rFonts w:eastAsia="Times New Roman"/>
          <w:b/>
          <w:bCs/>
          <w:color w:val="000000"/>
          <w:szCs w:val="24"/>
        </w:rPr>
        <w:t>Figure</w:t>
      </w:r>
      <w:r w:rsidRPr="001B73F7">
        <w:rPr>
          <w:rFonts w:eastAsia="Times New Roman"/>
          <w:b/>
          <w:bCs/>
          <w:color w:val="000000"/>
          <w:szCs w:val="24"/>
        </w:rPr>
        <w:t xml:space="preserve"> </w:t>
      </w:r>
      <w:r>
        <w:rPr>
          <w:rFonts w:eastAsia="Times New Roman"/>
          <w:b/>
          <w:bCs/>
          <w:color w:val="000000"/>
          <w:szCs w:val="24"/>
        </w:rPr>
        <w:t>2</w:t>
      </w:r>
    </w:p>
    <w:p w14:paraId="36B89BF9" w14:textId="53801C07" w:rsidR="004F5CCC" w:rsidRPr="004F5CCC" w:rsidRDefault="004F5CCC" w:rsidP="00E06BD8">
      <w:pPr>
        <w:spacing w:after="0"/>
        <w:ind w:firstLine="0"/>
        <w:rPr>
          <w:rFonts w:eastAsia="Times New Roman"/>
          <w:szCs w:val="24"/>
        </w:rPr>
      </w:pPr>
      <w:r w:rsidRPr="001B73F7">
        <w:rPr>
          <w:rFonts w:eastAsia="Times New Roman"/>
          <w:b/>
          <w:bCs/>
          <w:i/>
          <w:iCs/>
          <w:color w:val="000000"/>
          <w:szCs w:val="24"/>
        </w:rPr>
        <w:t> </w:t>
      </w:r>
      <w:r>
        <w:rPr>
          <w:rFonts w:eastAsia="Times New Roman"/>
          <w:i/>
          <w:iCs/>
          <w:color w:val="000000"/>
          <w:szCs w:val="24"/>
        </w:rPr>
        <w:t>Multimodal content areas</w:t>
      </w:r>
    </w:p>
    <w:p w14:paraId="55AD484C" w14:textId="295C3A06" w:rsidR="00976298" w:rsidRDefault="00E6079C" w:rsidP="000950FF">
      <w:pPr>
        <w:pStyle w:val="ListParagraph"/>
        <w:spacing w:after="0"/>
        <w:ind w:left="0" w:firstLine="0"/>
        <w:jc w:val="center"/>
        <w:rPr>
          <w:rFonts w:eastAsia="Times New Roman"/>
          <w:b/>
          <w:bCs/>
          <w:color w:val="0E101A"/>
          <w:szCs w:val="24"/>
        </w:rPr>
      </w:pPr>
      <w:r>
        <w:rPr>
          <w:rFonts w:eastAsia="Times New Roman"/>
          <w:b/>
          <w:bCs/>
          <w:noProof/>
          <w:color w:val="0E101A"/>
          <w:szCs w:val="24"/>
        </w:rPr>
        <w:drawing>
          <wp:inline distT="0" distB="0" distL="0" distR="0" wp14:anchorId="522AAF7A" wp14:editId="70E09387">
            <wp:extent cx="5943600" cy="2811780"/>
            <wp:effectExtent l="0" t="0" r="0" b="762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2811780"/>
                    </a:xfrm>
                    <a:prstGeom prst="rect">
                      <a:avLst/>
                    </a:prstGeom>
                  </pic:spPr>
                </pic:pic>
              </a:graphicData>
            </a:graphic>
          </wp:inline>
        </w:drawing>
      </w:r>
    </w:p>
    <w:p w14:paraId="1B53C6DF" w14:textId="77777777" w:rsidR="0088423D" w:rsidRDefault="0088423D" w:rsidP="000950FF">
      <w:pPr>
        <w:pStyle w:val="ListParagraph"/>
        <w:spacing w:after="0"/>
        <w:ind w:left="0" w:firstLine="0"/>
        <w:jc w:val="center"/>
        <w:rPr>
          <w:rFonts w:eastAsia="Times New Roman"/>
          <w:b/>
          <w:bCs/>
          <w:color w:val="0E101A"/>
          <w:szCs w:val="24"/>
        </w:rPr>
      </w:pPr>
    </w:p>
    <w:p w14:paraId="44216EE4" w14:textId="6505672B" w:rsidR="000950FF" w:rsidRPr="000950FF" w:rsidRDefault="000950FF" w:rsidP="00312B96">
      <w:pPr>
        <w:pStyle w:val="ListParagraph"/>
        <w:spacing w:after="0"/>
        <w:ind w:left="0" w:firstLine="0"/>
        <w:jc w:val="center"/>
        <w:rPr>
          <w:rFonts w:eastAsia="Times New Roman"/>
          <w:b/>
          <w:bCs/>
          <w:color w:val="0E101A"/>
          <w:szCs w:val="24"/>
        </w:rPr>
      </w:pPr>
      <w:r w:rsidRPr="000950FF">
        <w:rPr>
          <w:rFonts w:eastAsia="Times New Roman"/>
          <w:b/>
          <w:bCs/>
          <w:color w:val="0E101A"/>
          <w:szCs w:val="24"/>
        </w:rPr>
        <w:lastRenderedPageBreak/>
        <w:t>Conclusions</w:t>
      </w:r>
    </w:p>
    <w:p w14:paraId="5F9CFD17" w14:textId="77777777" w:rsidR="00385E91" w:rsidRPr="00385E91" w:rsidRDefault="00385E91" w:rsidP="00312B96">
      <w:pPr>
        <w:spacing w:after="0"/>
        <w:ind w:firstLine="0"/>
        <w:rPr>
          <w:rFonts w:eastAsia="Times New Roman"/>
          <w:color w:val="0E101A"/>
          <w:szCs w:val="24"/>
        </w:rPr>
      </w:pPr>
      <w:r w:rsidRPr="00385E91">
        <w:rPr>
          <w:rFonts w:eastAsia="Times New Roman"/>
          <w:b/>
          <w:bCs/>
          <w:color w:val="0E101A"/>
          <w:szCs w:val="24"/>
        </w:rPr>
        <w:t> </w:t>
      </w:r>
    </w:p>
    <w:p w14:paraId="1A684C41" w14:textId="77777777" w:rsidR="00312B96" w:rsidRDefault="00ED44C5" w:rsidP="00312B96">
      <w:pPr>
        <w:pStyle w:val="NormalWeb"/>
        <w:spacing w:before="0" w:beforeAutospacing="0" w:after="0" w:afterAutospacing="0" w:line="480" w:lineRule="auto"/>
      </w:pPr>
      <w:r>
        <w:rPr>
          <w:b/>
          <w:bCs/>
        </w:rPr>
        <w:tab/>
      </w:r>
      <w:r w:rsidR="00312B96">
        <w:t xml:space="preserve">In conclusion, the data and results from the teacher perception survey provided valuable information about areas of strength and growth for instructional implementation of multimodal strategies and their impact on diverse learner groups. The implementation of multimodal strategies across the content areas of reading, math, social studies, and science was a strength area. Teachers unanimously perceived the strategies </w:t>
      </w:r>
      <w:proofErr w:type="gramStart"/>
      <w:r w:rsidR="00312B96">
        <w:t>as a way to</w:t>
      </w:r>
      <w:proofErr w:type="gramEnd"/>
      <w:r w:rsidR="00312B96">
        <w:t xml:space="preserve"> affect instruction and impact academic outcomes for diverse learners positively. Another area of strength included the amount of training teachers received for content mapping, educational games, and SEL. Overall, the results indicated a strong familiarity with and implementation of multimodal strategies among teacher leaders. However, some data indicated areas of needed improvement.</w:t>
      </w:r>
    </w:p>
    <w:p w14:paraId="0317BBFE" w14:textId="23FC201A" w:rsidR="00312B96" w:rsidRDefault="00312B96" w:rsidP="00312B96">
      <w:pPr>
        <w:pStyle w:val="NormalWeb"/>
        <w:spacing w:before="0" w:beforeAutospacing="0" w:after="0" w:afterAutospacing="0" w:line="480" w:lineRule="auto"/>
        <w:ind w:firstLine="720"/>
      </w:pPr>
      <w:r>
        <w:t>During the school year, all teachers participated in ongoing professional development incorporating problem-based learning in small-group math problem-solving instruction through modeling and feedback cycles. However, only two teacher leaders recognized and commented on the professional development. In addition, frequency data also indicated that teachers needed to connect the professional development and the modeled instruction to PBL, as PBL was perceived as the least frequently used strategy. This data indicated that further investigation and feedback are necessary to determine the effectiveness of PBL professional learning and that PBL is a strategy that requires more attention.</w:t>
      </w:r>
    </w:p>
    <w:p w14:paraId="4093B0A6" w14:textId="77777777" w:rsidR="00312B96" w:rsidRDefault="00312B96" w:rsidP="00312B96">
      <w:pPr>
        <w:pStyle w:val="NormalWeb"/>
        <w:spacing w:before="0" w:beforeAutospacing="0" w:after="0" w:afterAutospacing="0" w:line="480" w:lineRule="auto"/>
      </w:pPr>
      <w:r>
        <w:t xml:space="preserve">           Another growth area is incorporating multimodal strategies into the writing content area. None of the teacher participants reported using multimodal strategies in writing, although two teachers indicated they used the strategies in all subject areas. Writing is an academic area that teachers can use to integrate instruction across multiple content areas. The perception data </w:t>
      </w:r>
      <w:r>
        <w:lastRenderedPageBreak/>
        <w:t>indicated that more professional learning and modeled instruction are needed to increase engaging integrated writing and multimodal strategies.</w:t>
      </w:r>
    </w:p>
    <w:p w14:paraId="3B6FF039" w14:textId="7CEC970D" w:rsidR="00DD1B6E" w:rsidRDefault="00312B96" w:rsidP="00312B96">
      <w:pPr>
        <w:pStyle w:val="NormalWeb"/>
        <w:spacing w:before="0" w:beforeAutospacing="0" w:after="0" w:afterAutospacing="0" w:line="480" w:lineRule="auto"/>
      </w:pPr>
      <w:r>
        <w:t xml:space="preserve">           Finally, there are teacher leadership implications from the study data. The teacher participants represent one-third of the school’s leadership team. The leadership team meets at the end of the school year to plan programming, overall school goals, and new teacher mentoring for the next school year. Information from the teacher surveys in this action research study can inform leadership team decisions regarding local school improvement goals involving professional learning, modeled instruction, instructional coaching, and materials allocation for the next school year.</w:t>
      </w:r>
    </w:p>
    <w:p w14:paraId="7BE9E683" w14:textId="77777777" w:rsidR="00DD1B6E" w:rsidRDefault="00DD1B6E" w:rsidP="00312B96">
      <w:pPr>
        <w:pStyle w:val="NormalWeb"/>
        <w:spacing w:before="0" w:beforeAutospacing="0" w:after="0" w:afterAutospacing="0" w:line="480" w:lineRule="auto"/>
      </w:pPr>
    </w:p>
    <w:p w14:paraId="62CF3FF0" w14:textId="77777777" w:rsidR="00DD1B6E" w:rsidRDefault="00DD1B6E" w:rsidP="00DD1B6E">
      <w:pPr>
        <w:pStyle w:val="NormalWeb"/>
        <w:spacing w:before="0" w:beforeAutospacing="0" w:after="0" w:afterAutospacing="0" w:line="480" w:lineRule="auto"/>
      </w:pPr>
    </w:p>
    <w:p w14:paraId="7AD271C2" w14:textId="77777777" w:rsidR="004C5EDD" w:rsidRDefault="004C5EDD" w:rsidP="00292D64">
      <w:pPr>
        <w:pStyle w:val="NormalWeb"/>
        <w:spacing w:before="0" w:beforeAutospacing="0" w:after="160" w:afterAutospacing="0" w:line="480" w:lineRule="auto"/>
        <w:rPr>
          <w:b/>
          <w:bCs/>
        </w:rPr>
      </w:pPr>
    </w:p>
    <w:p w14:paraId="6C73E323" w14:textId="77777777" w:rsidR="00312B96" w:rsidRDefault="00312B96" w:rsidP="00292D64">
      <w:pPr>
        <w:pStyle w:val="NormalWeb"/>
        <w:spacing w:before="0" w:beforeAutospacing="0" w:after="160" w:afterAutospacing="0" w:line="480" w:lineRule="auto"/>
        <w:rPr>
          <w:b/>
          <w:bCs/>
        </w:rPr>
      </w:pPr>
    </w:p>
    <w:p w14:paraId="35516FE2" w14:textId="77777777" w:rsidR="00312B96" w:rsidRDefault="00312B96" w:rsidP="00292D64">
      <w:pPr>
        <w:pStyle w:val="NormalWeb"/>
        <w:spacing w:before="0" w:beforeAutospacing="0" w:after="160" w:afterAutospacing="0" w:line="480" w:lineRule="auto"/>
        <w:rPr>
          <w:b/>
          <w:bCs/>
        </w:rPr>
      </w:pPr>
    </w:p>
    <w:p w14:paraId="348D4FE0" w14:textId="77777777" w:rsidR="00312B96" w:rsidRDefault="00312B96" w:rsidP="00292D64">
      <w:pPr>
        <w:pStyle w:val="NormalWeb"/>
        <w:spacing w:before="0" w:beforeAutospacing="0" w:after="160" w:afterAutospacing="0" w:line="480" w:lineRule="auto"/>
        <w:rPr>
          <w:b/>
          <w:bCs/>
        </w:rPr>
      </w:pPr>
    </w:p>
    <w:p w14:paraId="62EC7A40" w14:textId="77777777" w:rsidR="00312B96" w:rsidRDefault="00312B96" w:rsidP="00292D64">
      <w:pPr>
        <w:pStyle w:val="NormalWeb"/>
        <w:spacing w:before="0" w:beforeAutospacing="0" w:after="160" w:afterAutospacing="0" w:line="480" w:lineRule="auto"/>
        <w:rPr>
          <w:b/>
          <w:bCs/>
        </w:rPr>
      </w:pPr>
    </w:p>
    <w:p w14:paraId="10F7214B" w14:textId="77777777" w:rsidR="00312B96" w:rsidRDefault="00312B96" w:rsidP="00292D64">
      <w:pPr>
        <w:pStyle w:val="NormalWeb"/>
        <w:spacing w:before="0" w:beforeAutospacing="0" w:after="160" w:afterAutospacing="0" w:line="480" w:lineRule="auto"/>
        <w:rPr>
          <w:b/>
          <w:bCs/>
        </w:rPr>
      </w:pPr>
    </w:p>
    <w:p w14:paraId="68645B66" w14:textId="77777777" w:rsidR="00312B96" w:rsidRDefault="00312B96" w:rsidP="00292D64">
      <w:pPr>
        <w:pStyle w:val="NormalWeb"/>
        <w:spacing w:before="0" w:beforeAutospacing="0" w:after="160" w:afterAutospacing="0" w:line="480" w:lineRule="auto"/>
        <w:rPr>
          <w:b/>
          <w:bCs/>
        </w:rPr>
      </w:pPr>
    </w:p>
    <w:p w14:paraId="12A9901E" w14:textId="77777777" w:rsidR="00312B96" w:rsidRDefault="00312B96" w:rsidP="00292D64">
      <w:pPr>
        <w:pStyle w:val="NormalWeb"/>
        <w:spacing w:before="0" w:beforeAutospacing="0" w:after="160" w:afterAutospacing="0" w:line="480" w:lineRule="auto"/>
        <w:rPr>
          <w:b/>
          <w:bCs/>
        </w:rPr>
      </w:pPr>
    </w:p>
    <w:p w14:paraId="6C67A3BF" w14:textId="77777777" w:rsidR="00312B96" w:rsidRDefault="00312B96" w:rsidP="00292D64">
      <w:pPr>
        <w:pStyle w:val="NormalWeb"/>
        <w:spacing w:before="0" w:beforeAutospacing="0" w:after="160" w:afterAutospacing="0" w:line="480" w:lineRule="auto"/>
        <w:rPr>
          <w:b/>
          <w:bCs/>
        </w:rPr>
      </w:pPr>
    </w:p>
    <w:p w14:paraId="610B9935" w14:textId="77777777" w:rsidR="00312B96" w:rsidRDefault="00312B96" w:rsidP="00292D64">
      <w:pPr>
        <w:pStyle w:val="NormalWeb"/>
        <w:spacing w:before="0" w:beforeAutospacing="0" w:after="160" w:afterAutospacing="0" w:line="480" w:lineRule="auto"/>
        <w:rPr>
          <w:b/>
          <w:bCs/>
        </w:rPr>
      </w:pPr>
    </w:p>
    <w:p w14:paraId="5CC67C22" w14:textId="76631EC7" w:rsidR="002863B9" w:rsidRPr="00DD1B6E" w:rsidRDefault="002863B9" w:rsidP="00DD1B6E">
      <w:pPr>
        <w:pStyle w:val="NormalWeb"/>
        <w:spacing w:before="0" w:beforeAutospacing="0" w:after="160" w:afterAutospacing="0" w:line="480" w:lineRule="auto"/>
        <w:jc w:val="center"/>
        <w:rPr>
          <w:b/>
          <w:bCs/>
        </w:rPr>
      </w:pPr>
      <w:r w:rsidRPr="00DD1B6E">
        <w:rPr>
          <w:b/>
          <w:bCs/>
        </w:rPr>
        <w:lastRenderedPageBreak/>
        <w:t>Reference</w:t>
      </w:r>
      <w:r w:rsidR="00931E32" w:rsidRPr="00DD1B6E">
        <w:rPr>
          <w:b/>
          <w:bCs/>
        </w:rPr>
        <w:t>s</w:t>
      </w:r>
    </w:p>
    <w:p w14:paraId="4BBF8744" w14:textId="131923BF" w:rsidR="00EA7633" w:rsidRPr="0089794D" w:rsidRDefault="0016690F" w:rsidP="00EA7633">
      <w:pPr>
        <w:spacing w:after="0"/>
        <w:ind w:left="720" w:hanging="720"/>
      </w:pPr>
      <w:r>
        <w:rPr>
          <w:color w:val="0E101A"/>
        </w:rPr>
        <w:t xml:space="preserve">American College of Education. (2023). CI6103 Curriculum and instructional design for diversity: Evidence-based and multimodal instructional strategies. Module 4 [Part 1 presentation]. Canvas. </w:t>
      </w:r>
      <w:hyperlink r:id="rId9" w:history="1">
        <w:r w:rsidR="00C007E0" w:rsidRPr="0089794D">
          <w:rPr>
            <w:rStyle w:val="Hyperlink"/>
            <w:color w:val="auto"/>
            <w:u w:val="none"/>
          </w:rPr>
          <w:t>https://ace.instructure.com/courses/1952604/modules/items/35233443</w:t>
        </w:r>
      </w:hyperlink>
    </w:p>
    <w:p w14:paraId="16C0360B" w14:textId="6B6F24A0" w:rsidR="00C007E0" w:rsidRPr="00EA7633" w:rsidRDefault="00C007E0" w:rsidP="00EA7633">
      <w:pPr>
        <w:spacing w:after="0"/>
        <w:ind w:left="720" w:hanging="720"/>
        <w:rPr>
          <w:rFonts w:ascii="Calibri" w:hAnsi="Calibri" w:cs="Calibri"/>
          <w:color w:val="000000"/>
          <w:shd w:val="clear" w:color="auto" w:fill="FFFFFF"/>
        </w:rPr>
      </w:pPr>
      <w:proofErr w:type="spellStart"/>
      <w:r>
        <w:rPr>
          <w:color w:val="0E101A"/>
        </w:rPr>
        <w:t>AtoZMath</w:t>
      </w:r>
      <w:proofErr w:type="spellEnd"/>
      <w:r>
        <w:rPr>
          <w:color w:val="0E101A"/>
        </w:rPr>
        <w:t xml:space="preserve"> (2023). Mean, Median, and Mode Grouped Data Calculator. </w:t>
      </w:r>
      <w:r w:rsidRPr="00C007E0">
        <w:rPr>
          <w:color w:val="0E101A"/>
        </w:rPr>
        <w:t>https://atozmath.com/StatsG.aspx?q=1</w:t>
      </w:r>
    </w:p>
    <w:p w14:paraId="31F2701C" w14:textId="7C6F0FD6" w:rsidR="00AF6567" w:rsidRPr="00415264" w:rsidRDefault="00AF6567" w:rsidP="0016690F">
      <w:pPr>
        <w:spacing w:after="0"/>
        <w:ind w:left="720" w:hanging="720"/>
        <w:rPr>
          <w:szCs w:val="24"/>
        </w:rPr>
      </w:pPr>
      <w:r w:rsidRPr="00415264">
        <w:rPr>
          <w:color w:val="000000"/>
          <w:szCs w:val="24"/>
          <w:shd w:val="clear" w:color="auto" w:fill="FFFFFF"/>
        </w:rPr>
        <w:t xml:space="preserve">Cordeiro, L., Soares, C. B., &amp; </w:t>
      </w:r>
      <w:proofErr w:type="spellStart"/>
      <w:r w:rsidRPr="00415264">
        <w:rPr>
          <w:color w:val="000000"/>
          <w:szCs w:val="24"/>
          <w:shd w:val="clear" w:color="auto" w:fill="FFFFFF"/>
        </w:rPr>
        <w:t>Rittenmeyer</w:t>
      </w:r>
      <w:proofErr w:type="spellEnd"/>
      <w:r w:rsidRPr="00415264">
        <w:rPr>
          <w:color w:val="000000"/>
          <w:szCs w:val="24"/>
          <w:shd w:val="clear" w:color="auto" w:fill="FFFFFF"/>
        </w:rPr>
        <w:t>, L. (2016). Unscrambling method and methodology in action research traditions: Theoretical conceptualization of praxis and emancipation. </w:t>
      </w:r>
      <w:r w:rsidRPr="00415264">
        <w:rPr>
          <w:rStyle w:val="Emphasis"/>
          <w:color w:val="000000"/>
          <w:szCs w:val="24"/>
          <w:shd w:val="clear" w:color="auto" w:fill="FFFFFF"/>
        </w:rPr>
        <w:t>Qualitative Research</w:t>
      </w:r>
      <w:r w:rsidRPr="00415264">
        <w:rPr>
          <w:color w:val="000000"/>
          <w:szCs w:val="24"/>
          <w:shd w:val="clear" w:color="auto" w:fill="FFFFFF"/>
        </w:rPr>
        <w:t>, </w:t>
      </w:r>
      <w:r w:rsidRPr="00415264">
        <w:rPr>
          <w:rStyle w:val="Emphasis"/>
          <w:color w:val="000000"/>
          <w:szCs w:val="24"/>
          <w:shd w:val="clear" w:color="auto" w:fill="FFFFFF"/>
        </w:rPr>
        <w:t>17</w:t>
      </w:r>
      <w:r w:rsidRPr="00415264">
        <w:rPr>
          <w:color w:val="000000"/>
          <w:szCs w:val="24"/>
          <w:shd w:val="clear" w:color="auto" w:fill="FFFFFF"/>
        </w:rPr>
        <w:t>(4), 395-407.</w:t>
      </w:r>
      <w:r w:rsidRPr="0016690F">
        <w:rPr>
          <w:color w:val="000000"/>
          <w:szCs w:val="24"/>
          <w:shd w:val="clear" w:color="auto" w:fill="FFFFFF"/>
        </w:rPr>
        <w:t> </w:t>
      </w:r>
      <w:hyperlink r:id="rId10" w:history="1">
        <w:r w:rsidRPr="0016690F">
          <w:rPr>
            <w:rStyle w:val="Hyperlink"/>
            <w:color w:val="000000"/>
            <w:szCs w:val="24"/>
            <w:u w:val="none"/>
            <w:shd w:val="clear" w:color="auto" w:fill="FFFFFF"/>
          </w:rPr>
          <w:t>https://doi.org/10.1177/1468794116674771</w:t>
        </w:r>
      </w:hyperlink>
    </w:p>
    <w:p w14:paraId="3CC3A648" w14:textId="77777777" w:rsidR="00AF6567" w:rsidRDefault="00AF6567" w:rsidP="00AF6567">
      <w:pPr>
        <w:spacing w:after="0"/>
        <w:ind w:left="720" w:hanging="720"/>
        <w:rPr>
          <w:rStyle w:val="Hyperlink"/>
          <w:color w:val="auto"/>
          <w:szCs w:val="24"/>
          <w:u w:val="none"/>
          <w:shd w:val="clear" w:color="auto" w:fill="FFFFFF"/>
        </w:rPr>
      </w:pPr>
      <w:r w:rsidRPr="00415264">
        <w:rPr>
          <w:color w:val="000000"/>
          <w:szCs w:val="24"/>
          <w:shd w:val="clear" w:color="auto" w:fill="FFFFFF"/>
        </w:rPr>
        <w:t>Das, K. (2020). Realistic mathematics &amp; Vygotsky’s theories in mathematics education. </w:t>
      </w:r>
      <w:proofErr w:type="spellStart"/>
      <w:r w:rsidRPr="00415264">
        <w:rPr>
          <w:rStyle w:val="Emphasis"/>
          <w:color w:val="000000"/>
          <w:szCs w:val="24"/>
          <w:shd w:val="clear" w:color="auto" w:fill="FFFFFF"/>
        </w:rPr>
        <w:t>Shanlax</w:t>
      </w:r>
      <w:proofErr w:type="spellEnd"/>
      <w:r w:rsidRPr="00415264">
        <w:rPr>
          <w:rStyle w:val="Emphasis"/>
          <w:color w:val="000000"/>
          <w:szCs w:val="24"/>
          <w:shd w:val="clear" w:color="auto" w:fill="FFFFFF"/>
        </w:rPr>
        <w:t xml:space="preserve"> International Journal of Education</w:t>
      </w:r>
      <w:r w:rsidRPr="00415264">
        <w:rPr>
          <w:color w:val="000000"/>
          <w:szCs w:val="24"/>
          <w:shd w:val="clear" w:color="auto" w:fill="FFFFFF"/>
        </w:rPr>
        <w:t>, </w:t>
      </w:r>
      <w:r w:rsidRPr="00415264">
        <w:rPr>
          <w:rStyle w:val="Emphasis"/>
          <w:color w:val="000000"/>
          <w:szCs w:val="24"/>
          <w:shd w:val="clear" w:color="auto" w:fill="FFFFFF"/>
        </w:rPr>
        <w:t>9</w:t>
      </w:r>
      <w:r w:rsidRPr="00415264">
        <w:rPr>
          <w:color w:val="000000"/>
          <w:szCs w:val="24"/>
          <w:shd w:val="clear" w:color="auto" w:fill="FFFFFF"/>
        </w:rPr>
        <w:t xml:space="preserve">(1), 104-108. </w:t>
      </w:r>
      <w:hyperlink r:id="rId11" w:history="1">
        <w:r w:rsidRPr="0016690F">
          <w:rPr>
            <w:rStyle w:val="Hyperlink"/>
            <w:color w:val="auto"/>
            <w:szCs w:val="24"/>
            <w:u w:val="none"/>
            <w:shd w:val="clear" w:color="auto" w:fill="FFFFFF"/>
          </w:rPr>
          <w:t>https://doi.org/10.34293/education.v9i1.3346</w:t>
        </w:r>
      </w:hyperlink>
    </w:p>
    <w:p w14:paraId="0E68CB04" w14:textId="77777777" w:rsidR="003A3A01" w:rsidRPr="008F2755" w:rsidRDefault="003A3A01" w:rsidP="003A3A01">
      <w:pPr>
        <w:spacing w:after="0"/>
        <w:ind w:left="720" w:hanging="720"/>
        <w:rPr>
          <w:rFonts w:eastAsia="Times New Roman"/>
          <w:szCs w:val="24"/>
        </w:rPr>
      </w:pPr>
      <w:proofErr w:type="spellStart"/>
      <w:r w:rsidRPr="008F2755">
        <w:rPr>
          <w:color w:val="000000"/>
          <w:szCs w:val="24"/>
          <w:shd w:val="clear" w:color="auto" w:fill="FFFFFF"/>
        </w:rPr>
        <w:t>Foulger</w:t>
      </w:r>
      <w:proofErr w:type="spellEnd"/>
      <w:r w:rsidRPr="008F2755">
        <w:rPr>
          <w:color w:val="000000"/>
          <w:szCs w:val="24"/>
          <w:shd w:val="clear" w:color="auto" w:fill="FFFFFF"/>
        </w:rPr>
        <w:t>, T. S., &amp; Jimenez-Silva, M. (2007). Enhancing the writing development of English language learners: Teacher perceptions of common technology in project-based learning. </w:t>
      </w:r>
      <w:r w:rsidRPr="008F2755">
        <w:rPr>
          <w:rStyle w:val="Emphasis"/>
          <w:color w:val="000000"/>
          <w:szCs w:val="24"/>
          <w:shd w:val="clear" w:color="auto" w:fill="FFFFFF"/>
        </w:rPr>
        <w:t>Journal of Research in Childhood Education</w:t>
      </w:r>
      <w:r w:rsidRPr="008F2755">
        <w:rPr>
          <w:color w:val="000000"/>
          <w:szCs w:val="24"/>
          <w:shd w:val="clear" w:color="auto" w:fill="FFFFFF"/>
        </w:rPr>
        <w:t>, </w:t>
      </w:r>
      <w:r w:rsidRPr="008F2755">
        <w:rPr>
          <w:rStyle w:val="Emphasis"/>
          <w:color w:val="000000"/>
          <w:szCs w:val="24"/>
          <w:shd w:val="clear" w:color="auto" w:fill="FFFFFF"/>
        </w:rPr>
        <w:t>22</w:t>
      </w:r>
      <w:r w:rsidRPr="008F2755">
        <w:rPr>
          <w:color w:val="000000"/>
          <w:szCs w:val="24"/>
          <w:shd w:val="clear" w:color="auto" w:fill="FFFFFF"/>
        </w:rPr>
        <w:t>(2), 109-124. </w:t>
      </w:r>
      <w:hyperlink r:id="rId12" w:history="1">
        <w:r w:rsidRPr="008F2755">
          <w:rPr>
            <w:rStyle w:val="Hyperlink"/>
            <w:color w:val="000000"/>
            <w:szCs w:val="24"/>
            <w:u w:val="none"/>
            <w:shd w:val="clear" w:color="auto" w:fill="FFFFFF"/>
          </w:rPr>
          <w:t>https://doi.org/10.1080/02568540709594616</w:t>
        </w:r>
      </w:hyperlink>
    </w:p>
    <w:p w14:paraId="19A63798" w14:textId="77777777" w:rsidR="003170A0" w:rsidRPr="003170A0" w:rsidRDefault="003170A0" w:rsidP="00871480">
      <w:pPr>
        <w:pStyle w:val="NormalWeb"/>
        <w:spacing w:before="0" w:beforeAutospacing="0" w:after="0" w:afterAutospacing="0" w:line="480" w:lineRule="auto"/>
        <w:ind w:left="720" w:hanging="720"/>
        <w:rPr>
          <w:shd w:val="clear" w:color="auto" w:fill="FFFFFF"/>
        </w:rPr>
      </w:pPr>
      <w:r w:rsidRPr="003170A0">
        <w:rPr>
          <w:color w:val="000000"/>
        </w:rPr>
        <w:t>Lin, L. (2017). Impacts of the problem-based learning pedagogy on English learners’ reading comprehension, strategy use, and active learning attitudes. </w:t>
      </w:r>
      <w:r w:rsidRPr="003170A0">
        <w:rPr>
          <w:rStyle w:val="Emphasis"/>
          <w:color w:val="000000"/>
        </w:rPr>
        <w:t>Journal of Education and Training Studies</w:t>
      </w:r>
      <w:r w:rsidRPr="003170A0">
        <w:rPr>
          <w:color w:val="000000"/>
        </w:rPr>
        <w:t>, </w:t>
      </w:r>
      <w:r w:rsidRPr="003170A0">
        <w:rPr>
          <w:rStyle w:val="Emphasis"/>
          <w:color w:val="000000"/>
        </w:rPr>
        <w:t>5</w:t>
      </w:r>
      <w:r w:rsidRPr="003170A0">
        <w:rPr>
          <w:color w:val="000000"/>
        </w:rPr>
        <w:t>(6), 109. </w:t>
      </w:r>
      <w:hyperlink r:id="rId13" w:history="1">
        <w:r w:rsidRPr="003170A0">
          <w:rPr>
            <w:rStyle w:val="Hyperlink"/>
            <w:color w:val="000000"/>
            <w:u w:val="none"/>
          </w:rPr>
          <w:t>https://doi.org/10.11114/jets.v5i6.2320</w:t>
        </w:r>
      </w:hyperlink>
    </w:p>
    <w:p w14:paraId="18AF8D60" w14:textId="77777777" w:rsidR="003170A0" w:rsidRPr="003170A0" w:rsidRDefault="003170A0" w:rsidP="003170A0">
      <w:pPr>
        <w:pStyle w:val="NormalWeb"/>
        <w:spacing w:before="0" w:beforeAutospacing="0" w:after="0" w:afterAutospacing="0" w:line="480" w:lineRule="auto"/>
        <w:ind w:left="720" w:hanging="720"/>
        <w:rPr>
          <w:shd w:val="clear" w:color="auto" w:fill="FFFFFF"/>
        </w:rPr>
      </w:pPr>
      <w:proofErr w:type="spellStart"/>
      <w:r w:rsidRPr="003170A0">
        <w:rPr>
          <w:color w:val="000000"/>
        </w:rPr>
        <w:t>Magfirah</w:t>
      </w:r>
      <w:proofErr w:type="spellEnd"/>
      <w:r w:rsidRPr="003170A0">
        <w:rPr>
          <w:color w:val="000000"/>
        </w:rPr>
        <w:t>, T. (2018). Students’ reading and listening comprehension based on their learning styles. </w:t>
      </w:r>
      <w:r w:rsidRPr="003170A0">
        <w:rPr>
          <w:rStyle w:val="Emphasis"/>
          <w:color w:val="000000"/>
        </w:rPr>
        <w:t>International Journal of Education</w:t>
      </w:r>
      <w:r w:rsidRPr="003170A0">
        <w:rPr>
          <w:color w:val="000000"/>
        </w:rPr>
        <w:t>, </w:t>
      </w:r>
      <w:r w:rsidRPr="003170A0">
        <w:rPr>
          <w:rStyle w:val="Emphasis"/>
          <w:color w:val="000000"/>
        </w:rPr>
        <w:t>10</w:t>
      </w:r>
      <w:r w:rsidRPr="003170A0">
        <w:rPr>
          <w:color w:val="000000"/>
        </w:rPr>
        <w:t>(2). </w:t>
      </w:r>
      <w:hyperlink r:id="rId14" w:history="1">
        <w:r w:rsidRPr="003170A0">
          <w:rPr>
            <w:rStyle w:val="Hyperlink"/>
            <w:color w:val="000000"/>
            <w:u w:val="none"/>
          </w:rPr>
          <w:t>https://doi.org/10.17509/ije.v10i2.8028</w:t>
        </w:r>
      </w:hyperlink>
    </w:p>
    <w:p w14:paraId="21CF5679" w14:textId="77777777" w:rsidR="003170A0" w:rsidRPr="003170A0" w:rsidRDefault="003170A0" w:rsidP="003170A0">
      <w:pPr>
        <w:pStyle w:val="NormalWeb"/>
        <w:spacing w:before="0" w:beforeAutospacing="0" w:after="0" w:afterAutospacing="0" w:line="480" w:lineRule="auto"/>
        <w:ind w:left="720" w:hanging="720"/>
        <w:rPr>
          <w:shd w:val="clear" w:color="auto" w:fill="FFFFFF"/>
        </w:rPr>
      </w:pPr>
      <w:r w:rsidRPr="003170A0">
        <w:rPr>
          <w:color w:val="000000"/>
        </w:rPr>
        <w:lastRenderedPageBreak/>
        <w:t>Marzetta, K., Mason, H., &amp; Wee, B. (2018). ‘Sometimes they are fun and sometimes they are not’: Concept mapping with English language acquisition (ELA) and gifted/Talented (GT) elementary students learning science and sustainability. </w:t>
      </w:r>
      <w:r w:rsidRPr="003170A0">
        <w:rPr>
          <w:rStyle w:val="Emphasis"/>
          <w:color w:val="000000"/>
        </w:rPr>
        <w:t>Education Sciences</w:t>
      </w:r>
      <w:r w:rsidRPr="003170A0">
        <w:rPr>
          <w:color w:val="000000"/>
        </w:rPr>
        <w:t>, </w:t>
      </w:r>
      <w:r w:rsidRPr="003170A0">
        <w:rPr>
          <w:rStyle w:val="Emphasis"/>
          <w:color w:val="000000"/>
        </w:rPr>
        <w:t>8</w:t>
      </w:r>
      <w:r w:rsidRPr="003170A0">
        <w:rPr>
          <w:color w:val="000000"/>
        </w:rPr>
        <w:t>(1), 13. </w:t>
      </w:r>
      <w:hyperlink r:id="rId15" w:history="1">
        <w:r w:rsidRPr="003170A0">
          <w:rPr>
            <w:rStyle w:val="Hyperlink"/>
            <w:color w:val="000000"/>
            <w:u w:val="none"/>
          </w:rPr>
          <w:t>https://doi.org/10.3390/educsci8010013</w:t>
        </w:r>
      </w:hyperlink>
    </w:p>
    <w:p w14:paraId="56FE6BB3" w14:textId="77777777" w:rsidR="00900FDE" w:rsidRPr="00900FDE" w:rsidRDefault="00900FDE" w:rsidP="00900FDE">
      <w:pPr>
        <w:ind w:left="720" w:hanging="720"/>
      </w:pPr>
      <w:r w:rsidRPr="00900FDE">
        <w:rPr>
          <w:color w:val="000000"/>
          <w:shd w:val="clear" w:color="auto" w:fill="FFFFFF"/>
        </w:rPr>
        <w:t>Moreno, R., &amp; Mayer, R. (2007). Interactive multimodal learning environments. </w:t>
      </w:r>
      <w:r w:rsidRPr="00900FDE">
        <w:rPr>
          <w:rStyle w:val="Emphasis"/>
          <w:color w:val="000000"/>
          <w:shd w:val="clear" w:color="auto" w:fill="FFFFFF"/>
        </w:rPr>
        <w:t>Educational Psychology Review</w:t>
      </w:r>
      <w:r w:rsidRPr="00900FDE">
        <w:rPr>
          <w:color w:val="000000"/>
          <w:shd w:val="clear" w:color="auto" w:fill="FFFFFF"/>
        </w:rPr>
        <w:t>, </w:t>
      </w:r>
      <w:r w:rsidRPr="00900FDE">
        <w:rPr>
          <w:rStyle w:val="Emphasis"/>
          <w:color w:val="000000"/>
          <w:shd w:val="clear" w:color="auto" w:fill="FFFFFF"/>
        </w:rPr>
        <w:t>19</w:t>
      </w:r>
      <w:r w:rsidRPr="00900FDE">
        <w:rPr>
          <w:color w:val="000000"/>
          <w:shd w:val="clear" w:color="auto" w:fill="FFFFFF"/>
        </w:rPr>
        <w:t>(3), 309-326. </w:t>
      </w:r>
      <w:hyperlink r:id="rId16" w:history="1">
        <w:r w:rsidRPr="0016690F">
          <w:rPr>
            <w:rStyle w:val="Hyperlink"/>
            <w:color w:val="000000"/>
            <w:u w:val="none"/>
            <w:shd w:val="clear" w:color="auto" w:fill="FFFFFF"/>
          </w:rPr>
          <w:t>https://doi.org/10.1007/s10648-007-9047-2</w:t>
        </w:r>
      </w:hyperlink>
    </w:p>
    <w:p w14:paraId="47962E64" w14:textId="77777777" w:rsidR="0016690F" w:rsidRPr="003170A0" w:rsidRDefault="0016690F" w:rsidP="0016690F">
      <w:pPr>
        <w:pStyle w:val="NormalWeb"/>
        <w:spacing w:before="0" w:beforeAutospacing="0" w:after="0" w:afterAutospacing="0" w:line="480" w:lineRule="auto"/>
        <w:ind w:left="720" w:hanging="720"/>
        <w:rPr>
          <w:shd w:val="clear" w:color="auto" w:fill="FFFFFF"/>
        </w:rPr>
      </w:pPr>
      <w:r w:rsidRPr="003170A0">
        <w:rPr>
          <w:color w:val="000000"/>
        </w:rPr>
        <w:t xml:space="preserve">Steed, E. A., </w:t>
      </w:r>
      <w:proofErr w:type="spellStart"/>
      <w:r w:rsidRPr="003170A0">
        <w:rPr>
          <w:color w:val="000000"/>
        </w:rPr>
        <w:t>Shapland</w:t>
      </w:r>
      <w:proofErr w:type="spellEnd"/>
      <w:r w:rsidRPr="003170A0">
        <w:rPr>
          <w:color w:val="000000"/>
        </w:rPr>
        <w:t>, D., &amp; Leech, N. (2021). Early childhood teachers’ perceptions of the effectiveness of their elementary school’s approach to social emotional learning: A mixed methods study. </w:t>
      </w:r>
      <w:r w:rsidRPr="003170A0">
        <w:rPr>
          <w:rStyle w:val="Emphasis"/>
          <w:color w:val="000000"/>
        </w:rPr>
        <w:t>Early Childhood Education Journal</w:t>
      </w:r>
      <w:r w:rsidRPr="003170A0">
        <w:rPr>
          <w:color w:val="000000"/>
        </w:rPr>
        <w:t>, </w:t>
      </w:r>
      <w:r w:rsidRPr="003170A0">
        <w:rPr>
          <w:rStyle w:val="Emphasis"/>
          <w:color w:val="000000"/>
        </w:rPr>
        <w:t>50</w:t>
      </w:r>
      <w:r w:rsidRPr="003170A0">
        <w:rPr>
          <w:color w:val="000000"/>
        </w:rPr>
        <w:t>(7), 1121-1132. </w:t>
      </w:r>
      <w:hyperlink r:id="rId17" w:history="1">
        <w:r w:rsidRPr="003170A0">
          <w:rPr>
            <w:rStyle w:val="Hyperlink"/>
            <w:color w:val="000000"/>
            <w:u w:val="none"/>
          </w:rPr>
          <w:t>https://doi.org/10.1007/s10643-021-01248-4</w:t>
        </w:r>
      </w:hyperlink>
    </w:p>
    <w:p w14:paraId="34D23F2E" w14:textId="790D6870" w:rsidR="00EA7633" w:rsidRDefault="00EA7633" w:rsidP="00EA7633">
      <w:pPr>
        <w:pStyle w:val="NormalWeb"/>
        <w:spacing w:before="0" w:beforeAutospacing="0" w:after="0" w:afterAutospacing="0" w:line="480" w:lineRule="auto"/>
        <w:ind w:left="720" w:hanging="720"/>
        <w:rPr>
          <w:color w:val="000000"/>
        </w:rPr>
      </w:pPr>
      <w:r>
        <w:rPr>
          <w:color w:val="000000"/>
        </w:rPr>
        <w:t xml:space="preserve">The Collaborative for Academic, Social, and Emotional Learning (2023). CASEL. </w:t>
      </w:r>
      <w:hyperlink r:id="rId18" w:history="1">
        <w:r w:rsidRPr="00EA7633">
          <w:rPr>
            <w:rStyle w:val="Hyperlink"/>
            <w:color w:val="auto"/>
            <w:u w:val="none"/>
          </w:rPr>
          <w:t>https://casel.org/</w:t>
        </w:r>
      </w:hyperlink>
    </w:p>
    <w:p w14:paraId="39177254" w14:textId="076B2760" w:rsidR="0016690F" w:rsidRPr="00EA7633" w:rsidRDefault="0016690F" w:rsidP="00EA7633">
      <w:pPr>
        <w:pStyle w:val="NormalWeb"/>
        <w:spacing w:before="0" w:beforeAutospacing="0" w:after="0" w:afterAutospacing="0" w:line="480" w:lineRule="auto"/>
        <w:ind w:left="720" w:hanging="720"/>
        <w:rPr>
          <w:color w:val="000000"/>
        </w:rPr>
      </w:pPr>
      <w:proofErr w:type="spellStart"/>
      <w:r w:rsidRPr="003170A0">
        <w:rPr>
          <w:color w:val="000000"/>
        </w:rPr>
        <w:t>Vazirabad</w:t>
      </w:r>
      <w:proofErr w:type="spellEnd"/>
      <w:r w:rsidRPr="003170A0">
        <w:rPr>
          <w:color w:val="000000"/>
        </w:rPr>
        <w:t>, A. F. (2013). The use of games to foster fluency among ESL learners. </w:t>
      </w:r>
      <w:r w:rsidRPr="003170A0">
        <w:rPr>
          <w:rStyle w:val="Emphasis"/>
          <w:color w:val="000000"/>
        </w:rPr>
        <w:t>International Education Studies</w:t>
      </w:r>
      <w:r w:rsidRPr="003170A0">
        <w:rPr>
          <w:color w:val="000000"/>
        </w:rPr>
        <w:t>, </w:t>
      </w:r>
      <w:r w:rsidRPr="003170A0">
        <w:rPr>
          <w:rStyle w:val="Emphasis"/>
          <w:color w:val="000000"/>
        </w:rPr>
        <w:t>6</w:t>
      </w:r>
      <w:r w:rsidRPr="003170A0">
        <w:rPr>
          <w:color w:val="000000"/>
        </w:rPr>
        <w:t>(4). </w:t>
      </w:r>
      <w:hyperlink r:id="rId19" w:history="1">
        <w:r w:rsidRPr="003170A0">
          <w:rPr>
            <w:rStyle w:val="Hyperlink"/>
            <w:color w:val="000000"/>
            <w:u w:val="none"/>
          </w:rPr>
          <w:t>https://doi.org/10.5539/ies.v6n4p205</w:t>
        </w:r>
      </w:hyperlink>
    </w:p>
    <w:p w14:paraId="47E96EA2" w14:textId="454A5946" w:rsidR="00900FDE" w:rsidRDefault="00900FDE" w:rsidP="00237EF2">
      <w:pPr>
        <w:ind w:firstLine="0"/>
      </w:pPr>
    </w:p>
    <w:p w14:paraId="376D65AD" w14:textId="77777777" w:rsidR="00385E91" w:rsidRDefault="00385E91" w:rsidP="00900FDE">
      <w:pPr>
        <w:jc w:val="center"/>
        <w:rPr>
          <w:b/>
          <w:bCs/>
        </w:rPr>
      </w:pPr>
    </w:p>
    <w:p w14:paraId="5A1F8EC0" w14:textId="77777777" w:rsidR="00385E91" w:rsidRDefault="00385E91" w:rsidP="00900FDE">
      <w:pPr>
        <w:jc w:val="center"/>
        <w:rPr>
          <w:b/>
          <w:bCs/>
        </w:rPr>
      </w:pPr>
    </w:p>
    <w:p w14:paraId="297E1C40" w14:textId="77777777" w:rsidR="00385E91" w:rsidRDefault="00385E91" w:rsidP="00900FDE">
      <w:pPr>
        <w:jc w:val="center"/>
        <w:rPr>
          <w:b/>
          <w:bCs/>
        </w:rPr>
      </w:pPr>
    </w:p>
    <w:p w14:paraId="57ADA40C" w14:textId="77777777" w:rsidR="00385E91" w:rsidRDefault="00385E91" w:rsidP="00900FDE">
      <w:pPr>
        <w:jc w:val="center"/>
        <w:rPr>
          <w:b/>
          <w:bCs/>
        </w:rPr>
      </w:pPr>
    </w:p>
    <w:p w14:paraId="021580F6" w14:textId="77777777" w:rsidR="00385E91" w:rsidRDefault="00385E91" w:rsidP="00900FDE">
      <w:pPr>
        <w:jc w:val="center"/>
        <w:rPr>
          <w:b/>
          <w:bCs/>
        </w:rPr>
      </w:pPr>
    </w:p>
    <w:p w14:paraId="48A96547" w14:textId="77777777" w:rsidR="00385E91" w:rsidRDefault="00385E91" w:rsidP="00900FDE">
      <w:pPr>
        <w:jc w:val="center"/>
        <w:rPr>
          <w:b/>
          <w:bCs/>
        </w:rPr>
      </w:pPr>
    </w:p>
    <w:p w14:paraId="590EACD9" w14:textId="77777777" w:rsidR="00C26E25" w:rsidRPr="00237EF2" w:rsidRDefault="00C26E25" w:rsidP="00C26E25">
      <w:pPr>
        <w:pStyle w:val="NormalWeb"/>
        <w:spacing w:before="0" w:beforeAutospacing="0" w:after="0" w:afterAutospacing="0" w:line="480" w:lineRule="auto"/>
        <w:jc w:val="center"/>
        <w:rPr>
          <w:b/>
          <w:bCs/>
          <w:color w:val="0E101A"/>
        </w:rPr>
      </w:pPr>
      <w:r w:rsidRPr="00237EF2">
        <w:rPr>
          <w:b/>
          <w:bCs/>
          <w:color w:val="0E101A"/>
        </w:rPr>
        <w:lastRenderedPageBreak/>
        <w:t xml:space="preserve">Appendix </w:t>
      </w:r>
      <w:r>
        <w:rPr>
          <w:b/>
          <w:bCs/>
          <w:color w:val="0E101A"/>
        </w:rPr>
        <w:t>A</w:t>
      </w:r>
    </w:p>
    <w:p w14:paraId="2309DF2B" w14:textId="314E15FD" w:rsidR="00C26E25" w:rsidRPr="00237EF2" w:rsidRDefault="00C26E25" w:rsidP="00C26E25">
      <w:pPr>
        <w:spacing w:after="0"/>
        <w:ind w:firstLine="0"/>
        <w:jc w:val="center"/>
        <w:rPr>
          <w:rFonts w:eastAsia="Times New Roman"/>
          <w:szCs w:val="24"/>
        </w:rPr>
      </w:pPr>
      <w:r w:rsidRPr="00237EF2">
        <w:rPr>
          <w:rFonts w:eastAsia="Times New Roman"/>
          <w:color w:val="000000"/>
          <w:szCs w:val="24"/>
        </w:rPr>
        <w:t xml:space="preserve">Multimodal </w:t>
      </w:r>
      <w:r>
        <w:rPr>
          <w:rFonts w:eastAsia="Times New Roman"/>
          <w:color w:val="000000"/>
          <w:szCs w:val="24"/>
        </w:rPr>
        <w:t>I</w:t>
      </w:r>
      <w:r w:rsidRPr="00237EF2">
        <w:rPr>
          <w:rFonts w:eastAsia="Times New Roman"/>
          <w:color w:val="000000"/>
          <w:szCs w:val="24"/>
        </w:rPr>
        <w:t xml:space="preserve">nstructional </w:t>
      </w:r>
      <w:r>
        <w:rPr>
          <w:rFonts w:eastAsia="Times New Roman"/>
          <w:color w:val="000000"/>
          <w:szCs w:val="24"/>
        </w:rPr>
        <w:t>S</w:t>
      </w:r>
      <w:r w:rsidRPr="00237EF2">
        <w:rPr>
          <w:rFonts w:eastAsia="Times New Roman"/>
          <w:color w:val="000000"/>
          <w:szCs w:val="24"/>
        </w:rPr>
        <w:t xml:space="preserve">trategies – Action </w:t>
      </w:r>
      <w:r>
        <w:rPr>
          <w:rFonts w:eastAsia="Times New Roman"/>
          <w:color w:val="000000"/>
          <w:szCs w:val="24"/>
        </w:rPr>
        <w:t>R</w:t>
      </w:r>
      <w:r w:rsidRPr="00237EF2">
        <w:rPr>
          <w:rFonts w:eastAsia="Times New Roman"/>
          <w:color w:val="000000"/>
          <w:szCs w:val="24"/>
        </w:rPr>
        <w:t xml:space="preserve">esearch </w:t>
      </w:r>
      <w:r>
        <w:rPr>
          <w:rFonts w:eastAsia="Times New Roman"/>
          <w:color w:val="000000"/>
          <w:szCs w:val="24"/>
        </w:rPr>
        <w:t>S</w:t>
      </w:r>
      <w:r w:rsidRPr="00237EF2">
        <w:rPr>
          <w:rFonts w:eastAsia="Times New Roman"/>
          <w:color w:val="000000"/>
          <w:szCs w:val="24"/>
        </w:rPr>
        <w:t>tudies</w:t>
      </w:r>
    </w:p>
    <w:tbl>
      <w:tblPr>
        <w:tblW w:w="9350" w:type="dxa"/>
        <w:tblCellMar>
          <w:top w:w="15" w:type="dxa"/>
          <w:left w:w="15" w:type="dxa"/>
          <w:bottom w:w="15" w:type="dxa"/>
          <w:right w:w="15" w:type="dxa"/>
        </w:tblCellMar>
        <w:tblLook w:val="04A0" w:firstRow="1" w:lastRow="0" w:firstColumn="1" w:lastColumn="0" w:noHBand="0" w:noVBand="1"/>
      </w:tblPr>
      <w:tblGrid>
        <w:gridCol w:w="2965"/>
        <w:gridCol w:w="1444"/>
        <w:gridCol w:w="11"/>
        <w:gridCol w:w="11"/>
        <w:gridCol w:w="33"/>
        <w:gridCol w:w="1651"/>
        <w:gridCol w:w="3235"/>
      </w:tblGrid>
      <w:tr w:rsidR="00C26E25" w:rsidRPr="001B73F7" w14:paraId="79D70B5B" w14:textId="77777777" w:rsidTr="00761562">
        <w:trPr>
          <w:trHeight w:val="335"/>
        </w:trPr>
        <w:tc>
          <w:tcPr>
            <w:tcW w:w="935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CC34265" w14:textId="77777777" w:rsidR="00C26E25" w:rsidRPr="00F45A88" w:rsidRDefault="00C26E25" w:rsidP="00761562">
            <w:pPr>
              <w:spacing w:after="0" w:line="240" w:lineRule="auto"/>
              <w:ind w:firstLine="0"/>
              <w:rPr>
                <w:b/>
                <w:bCs/>
                <w:color w:val="000000"/>
                <w:sz w:val="20"/>
                <w:szCs w:val="20"/>
                <w:shd w:val="clear" w:color="auto" w:fill="FFFFFF"/>
              </w:rPr>
            </w:pPr>
            <w:r w:rsidRPr="007B2CB2">
              <w:rPr>
                <w:b/>
                <w:bCs/>
                <w:color w:val="000000"/>
                <w:sz w:val="20"/>
                <w:szCs w:val="20"/>
                <w:highlight w:val="lightGray"/>
                <w:shd w:val="clear" w:color="auto" w:fill="FFFFFF"/>
              </w:rPr>
              <w:t>Social-Emotional Learning (SEL</w:t>
            </w:r>
            <w:r w:rsidRPr="00F45A88">
              <w:rPr>
                <w:b/>
                <w:bCs/>
                <w:color w:val="000000"/>
                <w:sz w:val="20"/>
                <w:szCs w:val="20"/>
                <w:highlight w:val="lightGray"/>
                <w:shd w:val="clear" w:color="auto" w:fill="FFFFFF"/>
              </w:rPr>
              <w:t>) (Steed et al., 2021)</w:t>
            </w:r>
          </w:p>
        </w:tc>
      </w:tr>
      <w:tr w:rsidR="00C26E25" w:rsidRPr="001B73F7" w14:paraId="139BDB36" w14:textId="77777777" w:rsidTr="00761562">
        <w:trPr>
          <w:trHeight w:val="281"/>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BAD20" w14:textId="77777777" w:rsidR="00C26E25" w:rsidRPr="0063776F" w:rsidRDefault="00C26E25" w:rsidP="00761562">
            <w:pPr>
              <w:pStyle w:val="ListParagraph"/>
              <w:spacing w:after="0" w:line="240" w:lineRule="auto"/>
              <w:ind w:left="0" w:firstLine="0"/>
              <w:rPr>
                <w:rFonts w:eastAsia="Times New Roman"/>
                <w:sz w:val="18"/>
                <w:szCs w:val="18"/>
              </w:rPr>
            </w:pPr>
            <w:r w:rsidRPr="0063776F">
              <w:rPr>
                <w:rFonts w:eastAsia="Times New Roman"/>
                <w:sz w:val="18"/>
                <w:szCs w:val="18"/>
              </w:rPr>
              <w:t>Purpose</w:t>
            </w:r>
          </w:p>
          <w:p w14:paraId="0B8D8343"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SEL incorporates necessary and helpful multimodal skills that support positive student outcomes and achievement for all students including EL Learners</w:t>
            </w:r>
          </w:p>
          <w:p w14:paraId="4EF164A0"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Study sought to explore and understand how early childhood (P-2) teachers viewed their school and classroom SEL approach</w:t>
            </w:r>
          </w:p>
        </w:tc>
        <w:tc>
          <w:tcPr>
            <w:tcW w:w="31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E2C50" w14:textId="77777777" w:rsidR="00C26E25" w:rsidRPr="0063776F" w:rsidRDefault="00C26E25" w:rsidP="00761562">
            <w:pPr>
              <w:spacing w:after="0" w:line="240" w:lineRule="auto"/>
              <w:ind w:firstLine="0"/>
              <w:rPr>
                <w:color w:val="000000"/>
                <w:sz w:val="18"/>
                <w:szCs w:val="18"/>
                <w:shd w:val="clear" w:color="auto" w:fill="FFFFFF"/>
              </w:rPr>
            </w:pPr>
            <w:r w:rsidRPr="0063776F">
              <w:rPr>
                <w:color w:val="000000"/>
                <w:sz w:val="18"/>
                <w:szCs w:val="18"/>
                <w:shd w:val="clear" w:color="auto" w:fill="FFFFFF"/>
              </w:rPr>
              <w:t>Problem Statement</w:t>
            </w:r>
          </w:p>
          <w:p w14:paraId="3DE6B8E7" w14:textId="77777777" w:rsidR="00C26E25" w:rsidRPr="0063776F" w:rsidRDefault="00C26E25" w:rsidP="00761562">
            <w:pPr>
              <w:pStyle w:val="ListParagraph"/>
              <w:numPr>
                <w:ilvl w:val="0"/>
                <w:numId w:val="42"/>
              </w:numPr>
              <w:spacing w:after="0" w:line="240" w:lineRule="auto"/>
              <w:rPr>
                <w:color w:val="000000"/>
                <w:sz w:val="18"/>
                <w:szCs w:val="18"/>
                <w:shd w:val="clear" w:color="auto" w:fill="FFFFFF"/>
              </w:rPr>
            </w:pPr>
            <w:r w:rsidRPr="0063776F">
              <w:rPr>
                <w:color w:val="000000"/>
                <w:sz w:val="18"/>
                <w:szCs w:val="18"/>
                <w:shd w:val="clear" w:color="auto" w:fill="FFFFFF"/>
              </w:rPr>
              <w:t>How do early childhood (Grades P-2) teachers in a western US state perceive the effectiveness of their school and classroom SEL programs in terms of strengths and growth areas?</w:t>
            </w:r>
          </w:p>
        </w:tc>
        <w:tc>
          <w:tcPr>
            <w:tcW w:w="3235" w:type="dxa"/>
            <w:tcBorders>
              <w:top w:val="single" w:sz="4" w:space="0" w:color="000000"/>
              <w:left w:val="single" w:sz="4" w:space="0" w:color="000000"/>
              <w:bottom w:val="single" w:sz="4" w:space="0" w:color="000000"/>
              <w:right w:val="single" w:sz="4" w:space="0" w:color="000000"/>
            </w:tcBorders>
          </w:tcPr>
          <w:p w14:paraId="57504677" w14:textId="77777777" w:rsidR="00C26E25" w:rsidRPr="0063776F" w:rsidRDefault="00C26E25" w:rsidP="00761562">
            <w:pPr>
              <w:pStyle w:val="NormalWeb"/>
              <w:spacing w:before="0" w:beforeAutospacing="0" w:after="0" w:afterAutospacing="0"/>
              <w:rPr>
                <w:sz w:val="18"/>
                <w:szCs w:val="18"/>
              </w:rPr>
            </w:pPr>
            <w:r w:rsidRPr="0063776F">
              <w:rPr>
                <w:sz w:val="18"/>
                <w:szCs w:val="18"/>
              </w:rPr>
              <w:t>Methodology</w:t>
            </w:r>
          </w:p>
          <w:p w14:paraId="3DAC272F" w14:textId="77777777" w:rsidR="00C26E25" w:rsidRPr="0063776F" w:rsidRDefault="00C26E25" w:rsidP="00761562">
            <w:pPr>
              <w:pStyle w:val="NormalWeb"/>
              <w:numPr>
                <w:ilvl w:val="0"/>
                <w:numId w:val="42"/>
              </w:numPr>
              <w:spacing w:before="0" w:beforeAutospacing="0" w:after="0" w:afterAutospacing="0"/>
              <w:rPr>
                <w:sz w:val="18"/>
                <w:szCs w:val="18"/>
              </w:rPr>
            </w:pPr>
            <w:r w:rsidRPr="0063776F">
              <w:rPr>
                <w:sz w:val="18"/>
                <w:szCs w:val="18"/>
              </w:rPr>
              <w:t>Mixed Methods</w:t>
            </w:r>
          </w:p>
          <w:p w14:paraId="10681BC1" w14:textId="77777777" w:rsidR="00C26E25" w:rsidRPr="0063776F" w:rsidRDefault="00C26E25" w:rsidP="00761562">
            <w:pPr>
              <w:pStyle w:val="NormalWeb"/>
              <w:numPr>
                <w:ilvl w:val="0"/>
                <w:numId w:val="42"/>
              </w:numPr>
              <w:spacing w:before="0" w:beforeAutospacing="0" w:after="0" w:afterAutospacing="0"/>
              <w:rPr>
                <w:sz w:val="18"/>
                <w:szCs w:val="18"/>
              </w:rPr>
            </w:pPr>
            <w:r w:rsidRPr="0063776F">
              <w:rPr>
                <w:sz w:val="18"/>
                <w:szCs w:val="18"/>
              </w:rPr>
              <w:t xml:space="preserve">Qualitative Question: Did </w:t>
            </w:r>
            <w:r w:rsidRPr="0063776F">
              <w:rPr>
                <w:color w:val="000000"/>
                <w:sz w:val="18"/>
                <w:szCs w:val="18"/>
                <w:shd w:val="clear" w:color="auto" w:fill="FFFFFF"/>
              </w:rPr>
              <w:t>early childhood (Grades P-2) teachers perceive that their school and classroom SEL approaches were effective?</w:t>
            </w:r>
          </w:p>
          <w:p w14:paraId="04FD8140" w14:textId="77777777" w:rsidR="00C26E25" w:rsidRPr="0063776F" w:rsidRDefault="00C26E25" w:rsidP="00761562">
            <w:pPr>
              <w:pStyle w:val="NormalWeb"/>
              <w:numPr>
                <w:ilvl w:val="0"/>
                <w:numId w:val="42"/>
              </w:numPr>
              <w:spacing w:before="0" w:beforeAutospacing="0" w:after="0" w:afterAutospacing="0"/>
              <w:rPr>
                <w:sz w:val="18"/>
                <w:szCs w:val="18"/>
              </w:rPr>
            </w:pPr>
            <w:r w:rsidRPr="0063776F">
              <w:rPr>
                <w:sz w:val="18"/>
                <w:szCs w:val="18"/>
              </w:rPr>
              <w:t xml:space="preserve">Quantitative Question: What did </w:t>
            </w:r>
            <w:r w:rsidRPr="0063776F">
              <w:rPr>
                <w:color w:val="000000"/>
                <w:sz w:val="18"/>
                <w:szCs w:val="18"/>
                <w:shd w:val="clear" w:color="auto" w:fill="FFFFFF"/>
              </w:rPr>
              <w:t>early childhood (Grades P-2) teachers perceive as effective or ineffective features of their school and classroom SEL program?</w:t>
            </w:r>
          </w:p>
          <w:p w14:paraId="0C542854" w14:textId="77777777" w:rsidR="00C26E25" w:rsidRPr="0063776F" w:rsidRDefault="00C26E25" w:rsidP="00761562">
            <w:pPr>
              <w:pStyle w:val="NormalWeb"/>
              <w:numPr>
                <w:ilvl w:val="0"/>
                <w:numId w:val="42"/>
              </w:numPr>
              <w:spacing w:before="0" w:beforeAutospacing="0" w:after="0" w:afterAutospacing="0"/>
              <w:rPr>
                <w:sz w:val="18"/>
                <w:szCs w:val="18"/>
              </w:rPr>
            </w:pPr>
            <w:r w:rsidRPr="0063776F">
              <w:rPr>
                <w:sz w:val="18"/>
                <w:szCs w:val="18"/>
              </w:rPr>
              <w:t>1154 (P-2) teachers completed a 41-question survey of closed and open-ended questions using Qualtrics to analyze results.</w:t>
            </w:r>
          </w:p>
        </w:tc>
      </w:tr>
      <w:tr w:rsidR="00C26E25" w:rsidRPr="001B73F7" w14:paraId="50E0D481" w14:textId="77777777" w:rsidTr="00761562">
        <w:trPr>
          <w:trHeight w:val="281"/>
        </w:trPr>
        <w:tc>
          <w:tcPr>
            <w:tcW w:w="4464" w:type="dxa"/>
            <w:gridSpan w:val="5"/>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D355F09" w14:textId="77777777" w:rsidR="00C26E25" w:rsidRPr="0063776F" w:rsidRDefault="00C26E25" w:rsidP="00761562">
            <w:pPr>
              <w:pStyle w:val="ListParagraph"/>
              <w:spacing w:after="0" w:line="240" w:lineRule="auto"/>
              <w:ind w:left="0" w:firstLine="0"/>
              <w:rPr>
                <w:rFonts w:eastAsia="Times New Roman"/>
                <w:sz w:val="18"/>
                <w:szCs w:val="18"/>
              </w:rPr>
            </w:pPr>
            <w:r w:rsidRPr="0063776F">
              <w:rPr>
                <w:rFonts w:eastAsia="Times New Roman"/>
                <w:sz w:val="18"/>
                <w:szCs w:val="18"/>
              </w:rPr>
              <w:t>Literature Review Highlights</w:t>
            </w:r>
          </w:p>
          <w:p w14:paraId="638BD3DA"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SEL programs have the potential to positively impact student perceptions and social behaviors that drive positive student outcomes.</w:t>
            </w:r>
          </w:p>
          <w:p w14:paraId="064B4E81"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Increased attendance and achievement</w:t>
            </w:r>
          </w:p>
          <w:p w14:paraId="120F6B74"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Teachers need background training to effectively implement SEL programs.</w:t>
            </w:r>
          </w:p>
          <w:p w14:paraId="749A0AA4"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SEL competencies include Self-awareness, Self-monitoring, Social-Awareness, Relationship building, and Decision making.</w:t>
            </w:r>
          </w:p>
          <w:p w14:paraId="54973D0C" w14:textId="77777777" w:rsidR="00C26E25" w:rsidRPr="0034022A" w:rsidRDefault="00C26E25" w:rsidP="00761562">
            <w:pPr>
              <w:pStyle w:val="ListParagraph"/>
              <w:numPr>
                <w:ilvl w:val="0"/>
                <w:numId w:val="42"/>
              </w:numPr>
              <w:spacing w:after="0" w:line="240" w:lineRule="auto"/>
              <w:rPr>
                <w:rFonts w:eastAsia="Times New Roman"/>
                <w:sz w:val="18"/>
                <w:szCs w:val="18"/>
              </w:rPr>
            </w:pPr>
            <w:r w:rsidRPr="0034022A">
              <w:rPr>
                <w:rFonts w:eastAsia="Times New Roman"/>
                <w:sz w:val="18"/>
                <w:szCs w:val="18"/>
              </w:rPr>
              <w:t>Social skills support the problem-solving process.</w:t>
            </w:r>
          </w:p>
          <w:p w14:paraId="490DDEC9" w14:textId="77777777" w:rsidR="00C26E25" w:rsidRPr="0034022A" w:rsidRDefault="00C26E25" w:rsidP="00761562">
            <w:pPr>
              <w:pStyle w:val="ListParagraph"/>
              <w:numPr>
                <w:ilvl w:val="0"/>
                <w:numId w:val="42"/>
              </w:numPr>
              <w:spacing w:after="0" w:line="240" w:lineRule="auto"/>
              <w:rPr>
                <w:rFonts w:eastAsia="Times New Roman"/>
                <w:sz w:val="18"/>
                <w:szCs w:val="18"/>
              </w:rPr>
            </w:pPr>
            <w:r w:rsidRPr="0034022A">
              <w:rPr>
                <w:rFonts w:eastAsia="Times New Roman"/>
                <w:sz w:val="18"/>
                <w:szCs w:val="18"/>
              </w:rPr>
              <w:t>SEL positively impacts problem-solving, Friendships, and self-regulation.</w:t>
            </w:r>
          </w:p>
          <w:p w14:paraId="34288E4D" w14:textId="77777777" w:rsidR="00C26E25" w:rsidRPr="0063776F" w:rsidRDefault="00C26E25" w:rsidP="00761562">
            <w:pPr>
              <w:pStyle w:val="NormalWeb"/>
              <w:spacing w:before="0" w:beforeAutospacing="0" w:after="0" w:afterAutospacing="0"/>
              <w:rPr>
                <w:sz w:val="18"/>
                <w:szCs w:val="18"/>
              </w:rPr>
            </w:pPr>
          </w:p>
        </w:tc>
        <w:tc>
          <w:tcPr>
            <w:tcW w:w="4886" w:type="dxa"/>
            <w:gridSpan w:val="2"/>
            <w:tcBorders>
              <w:top w:val="single" w:sz="4" w:space="0" w:color="000000"/>
              <w:left w:val="single" w:sz="4" w:space="0" w:color="auto"/>
              <w:bottom w:val="single" w:sz="4" w:space="0" w:color="000000"/>
              <w:right w:val="single" w:sz="4" w:space="0" w:color="000000"/>
            </w:tcBorders>
          </w:tcPr>
          <w:p w14:paraId="12E7EC2E" w14:textId="77777777" w:rsidR="00C26E25" w:rsidRPr="0063776F" w:rsidRDefault="00C26E25" w:rsidP="00761562">
            <w:pPr>
              <w:spacing w:after="0" w:line="240" w:lineRule="auto"/>
              <w:ind w:firstLine="0"/>
              <w:rPr>
                <w:color w:val="000000"/>
                <w:sz w:val="18"/>
                <w:szCs w:val="18"/>
                <w:shd w:val="clear" w:color="auto" w:fill="FFFFFF"/>
              </w:rPr>
            </w:pPr>
            <w:r w:rsidRPr="0063776F">
              <w:rPr>
                <w:color w:val="000000"/>
                <w:sz w:val="18"/>
                <w:szCs w:val="18"/>
                <w:shd w:val="clear" w:color="auto" w:fill="FFFFFF"/>
              </w:rPr>
              <w:t>Conclusions</w:t>
            </w:r>
          </w:p>
          <w:p w14:paraId="665C49C5" w14:textId="77777777" w:rsidR="00C26E25" w:rsidRPr="0063776F" w:rsidRDefault="00C26E25" w:rsidP="00761562">
            <w:pPr>
              <w:pStyle w:val="ListParagraph"/>
              <w:numPr>
                <w:ilvl w:val="0"/>
                <w:numId w:val="42"/>
              </w:numPr>
              <w:spacing w:after="0" w:line="240" w:lineRule="auto"/>
              <w:rPr>
                <w:rFonts w:eastAsia="Times New Roman"/>
                <w:sz w:val="18"/>
                <w:szCs w:val="18"/>
              </w:rPr>
            </w:pPr>
            <w:proofErr w:type="gramStart"/>
            <w:r w:rsidRPr="0063776F">
              <w:rPr>
                <w:rFonts w:eastAsia="Times New Roman"/>
                <w:sz w:val="18"/>
                <w:szCs w:val="18"/>
              </w:rPr>
              <w:t>The majority of</w:t>
            </w:r>
            <w:proofErr w:type="gramEnd"/>
            <w:r w:rsidRPr="0063776F">
              <w:rPr>
                <w:rFonts w:eastAsia="Times New Roman"/>
                <w:sz w:val="18"/>
                <w:szCs w:val="18"/>
              </w:rPr>
              <w:t xml:space="preserve"> teachers perceived their school and classroom SEL programs as effective.</w:t>
            </w:r>
          </w:p>
          <w:p w14:paraId="7D86F915"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SEL program strengths included less discipline issues, more socially appropriate behaviors, increased student achievement, increased positive student outcomes.</w:t>
            </w:r>
          </w:p>
          <w:p w14:paraId="3E0E97C2"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SEL program growth areas included issues with inconsistency and variance in program implementation, need for ongoing training, too many changes mid-program</w:t>
            </w:r>
          </w:p>
        </w:tc>
      </w:tr>
      <w:tr w:rsidR="00C26E25" w:rsidRPr="001B73F7" w14:paraId="644FA53A" w14:textId="77777777" w:rsidTr="00761562">
        <w:trPr>
          <w:trHeight w:val="281"/>
        </w:trPr>
        <w:tc>
          <w:tcPr>
            <w:tcW w:w="935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C452956" w14:textId="77777777" w:rsidR="00C26E25" w:rsidRPr="0063776F" w:rsidRDefault="00C26E25" w:rsidP="00761562">
            <w:pPr>
              <w:pStyle w:val="NormalWeb"/>
              <w:spacing w:before="0" w:beforeAutospacing="0" w:after="0" w:afterAutospacing="0"/>
              <w:jc w:val="both"/>
              <w:rPr>
                <w:b/>
                <w:bCs/>
                <w:sz w:val="18"/>
                <w:szCs w:val="18"/>
              </w:rPr>
            </w:pPr>
            <w:r w:rsidRPr="0063776F">
              <w:rPr>
                <w:b/>
                <w:bCs/>
                <w:sz w:val="18"/>
                <w:szCs w:val="18"/>
              </w:rPr>
              <w:t>Problem-Based Learning (PBL) (Lin, 2017)</w:t>
            </w:r>
          </w:p>
        </w:tc>
      </w:tr>
      <w:tr w:rsidR="00C26E25" w:rsidRPr="00F45A88" w14:paraId="3FD25DD9" w14:textId="77777777" w:rsidTr="00761562">
        <w:trPr>
          <w:trHeight w:val="281"/>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28BDE" w14:textId="77777777" w:rsidR="00C26E25" w:rsidRPr="0063776F" w:rsidRDefault="00C26E25" w:rsidP="00761562">
            <w:pPr>
              <w:pStyle w:val="ListParagraph"/>
              <w:spacing w:after="0" w:line="240" w:lineRule="auto"/>
              <w:ind w:left="0" w:firstLine="0"/>
              <w:rPr>
                <w:rFonts w:eastAsia="Times New Roman"/>
                <w:sz w:val="18"/>
                <w:szCs w:val="18"/>
              </w:rPr>
            </w:pPr>
            <w:r w:rsidRPr="0063776F">
              <w:rPr>
                <w:rFonts w:eastAsia="Times New Roman"/>
                <w:sz w:val="18"/>
                <w:szCs w:val="18"/>
              </w:rPr>
              <w:t>Purpose</w:t>
            </w:r>
          </w:p>
          <w:p w14:paraId="513CAFC5"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Using PBL in English classes increase EL learners’ reading comprehension strategies and attitudes towards learning English.</w:t>
            </w:r>
          </w:p>
          <w:p w14:paraId="202FF687"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English is fundamental to learn as a medium for world-wide knowledge and skills.</w:t>
            </w:r>
          </w:p>
          <w:p w14:paraId="6B116A56" w14:textId="77777777" w:rsidR="00C26E25" w:rsidRPr="0063776F" w:rsidRDefault="00C26E25" w:rsidP="00761562">
            <w:pPr>
              <w:pStyle w:val="ListParagraph"/>
              <w:spacing w:after="0" w:line="240" w:lineRule="auto"/>
              <w:ind w:left="0" w:firstLine="0"/>
              <w:rPr>
                <w:rFonts w:eastAsia="Times New Roman"/>
                <w:sz w:val="18"/>
                <w:szCs w:val="18"/>
              </w:rPr>
            </w:pPr>
          </w:p>
        </w:tc>
        <w:tc>
          <w:tcPr>
            <w:tcW w:w="31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96885" w14:textId="77777777" w:rsidR="00C26E25" w:rsidRPr="0063776F" w:rsidRDefault="00C26E25" w:rsidP="00761562">
            <w:pPr>
              <w:spacing w:after="0" w:line="240" w:lineRule="auto"/>
              <w:ind w:firstLine="0"/>
              <w:rPr>
                <w:color w:val="000000"/>
                <w:sz w:val="18"/>
                <w:szCs w:val="18"/>
                <w:shd w:val="clear" w:color="auto" w:fill="FFFFFF"/>
              </w:rPr>
            </w:pPr>
            <w:r w:rsidRPr="0063776F">
              <w:rPr>
                <w:color w:val="000000"/>
                <w:sz w:val="18"/>
                <w:szCs w:val="18"/>
                <w:shd w:val="clear" w:color="auto" w:fill="FFFFFF"/>
              </w:rPr>
              <w:t>Problem Statement</w:t>
            </w:r>
          </w:p>
          <w:p w14:paraId="4D9B72C8" w14:textId="77777777" w:rsidR="00C26E25" w:rsidRPr="0034022A" w:rsidRDefault="00C26E25" w:rsidP="00761562">
            <w:pPr>
              <w:pStyle w:val="ListParagraph"/>
              <w:numPr>
                <w:ilvl w:val="0"/>
                <w:numId w:val="45"/>
              </w:numPr>
              <w:spacing w:after="0" w:line="240" w:lineRule="auto"/>
              <w:rPr>
                <w:color w:val="000000"/>
                <w:sz w:val="18"/>
                <w:szCs w:val="18"/>
                <w:shd w:val="clear" w:color="auto" w:fill="FFFFFF"/>
              </w:rPr>
            </w:pPr>
            <w:r w:rsidRPr="0034022A">
              <w:rPr>
                <w:color w:val="000000"/>
                <w:sz w:val="18"/>
                <w:szCs w:val="18"/>
                <w:shd w:val="clear" w:color="auto" w:fill="FFFFFF"/>
              </w:rPr>
              <w:t>How will students in two Taiwanese university English classes respond to problem-based learning as a strategy to improve English reading comprehension and attitudes towards English learning?</w:t>
            </w:r>
          </w:p>
          <w:p w14:paraId="5F8F52E6" w14:textId="77777777" w:rsidR="00C26E25" w:rsidRPr="0063776F" w:rsidRDefault="00C26E25" w:rsidP="00761562">
            <w:pPr>
              <w:spacing w:after="0" w:line="240" w:lineRule="auto"/>
              <w:ind w:firstLine="0"/>
              <w:rPr>
                <w:color w:val="000000"/>
                <w:sz w:val="18"/>
                <w:szCs w:val="18"/>
                <w:shd w:val="clear" w:color="auto" w:fill="FFFFFF"/>
              </w:rPr>
            </w:pPr>
          </w:p>
        </w:tc>
        <w:tc>
          <w:tcPr>
            <w:tcW w:w="3235" w:type="dxa"/>
            <w:tcBorders>
              <w:top w:val="single" w:sz="4" w:space="0" w:color="000000"/>
              <w:left w:val="single" w:sz="4" w:space="0" w:color="000000"/>
              <w:bottom w:val="single" w:sz="4" w:space="0" w:color="000000"/>
              <w:right w:val="single" w:sz="4" w:space="0" w:color="000000"/>
            </w:tcBorders>
          </w:tcPr>
          <w:p w14:paraId="186C1F25" w14:textId="77777777" w:rsidR="00C26E25" w:rsidRPr="0063776F" w:rsidRDefault="00C26E25" w:rsidP="00761562">
            <w:pPr>
              <w:pStyle w:val="NormalWeb"/>
              <w:spacing w:before="0" w:beforeAutospacing="0" w:after="0" w:afterAutospacing="0"/>
              <w:rPr>
                <w:sz w:val="18"/>
                <w:szCs w:val="18"/>
              </w:rPr>
            </w:pPr>
            <w:r w:rsidRPr="0063776F">
              <w:rPr>
                <w:sz w:val="18"/>
                <w:szCs w:val="18"/>
              </w:rPr>
              <w:t>Methodology</w:t>
            </w:r>
          </w:p>
          <w:p w14:paraId="06F37CE7"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Quantitative Study</w:t>
            </w:r>
          </w:p>
          <w:p w14:paraId="460B4EB5"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Two classes of Taiwanese college students in English classes.</w:t>
            </w:r>
          </w:p>
          <w:p w14:paraId="3AD756B6"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One class was the control group and used traditional instructional approaches.</w:t>
            </w:r>
          </w:p>
          <w:p w14:paraId="72265F9A"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One class was the experimental group and used the PBL approach.</w:t>
            </w:r>
          </w:p>
          <w:p w14:paraId="452E8ED5"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PBL was the treatment.</w:t>
            </w:r>
          </w:p>
          <w:p w14:paraId="262A4CD5"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Both classes completed pre-and posttests for reading comprehension and a questionnaire to assess motivation.</w:t>
            </w:r>
          </w:p>
        </w:tc>
      </w:tr>
      <w:tr w:rsidR="00C26E25" w:rsidRPr="001B73F7" w14:paraId="25E36DBB" w14:textId="77777777" w:rsidTr="00761562">
        <w:trPr>
          <w:trHeight w:val="281"/>
        </w:trPr>
        <w:tc>
          <w:tcPr>
            <w:tcW w:w="4431" w:type="dxa"/>
            <w:gridSpan w:val="4"/>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46718D7" w14:textId="77777777" w:rsidR="00C26E25" w:rsidRPr="0063776F" w:rsidRDefault="00C26E25" w:rsidP="00761562">
            <w:pPr>
              <w:pStyle w:val="ListParagraph"/>
              <w:spacing w:after="0" w:line="240" w:lineRule="auto"/>
              <w:ind w:left="0" w:firstLine="0"/>
              <w:rPr>
                <w:rFonts w:eastAsia="Times New Roman"/>
                <w:sz w:val="18"/>
                <w:szCs w:val="18"/>
              </w:rPr>
            </w:pPr>
            <w:r w:rsidRPr="0063776F">
              <w:rPr>
                <w:rFonts w:eastAsia="Times New Roman"/>
                <w:sz w:val="18"/>
                <w:szCs w:val="18"/>
              </w:rPr>
              <w:t>Literature Review Highlights</w:t>
            </w:r>
          </w:p>
          <w:p w14:paraId="02309CC4"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English literacy education is essential for greater opportunities for world-wide careers.</w:t>
            </w:r>
          </w:p>
          <w:p w14:paraId="1DFAC892"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PBL is rooted in social learning theory.</w:t>
            </w:r>
          </w:p>
          <w:p w14:paraId="38ED59D1"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lastRenderedPageBreak/>
              <w:t>PBL takes place in small groups with teachers scaffolding for students’ real-time needs using a five-step problem solving approach to English Language acquisition.</w:t>
            </w:r>
          </w:p>
          <w:p w14:paraId="049B6A11"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PBL uses contextual learning experiences.</w:t>
            </w:r>
          </w:p>
          <w:p w14:paraId="5940B80F"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Student attitudes impact successful learning outcomes.</w:t>
            </w:r>
          </w:p>
          <w:p w14:paraId="22E205E5" w14:textId="77777777" w:rsidR="00C26E25" w:rsidRPr="0063776F" w:rsidRDefault="00C26E25" w:rsidP="00761562">
            <w:pPr>
              <w:pStyle w:val="NormalWeb"/>
              <w:spacing w:before="0" w:beforeAutospacing="0" w:after="0" w:afterAutospacing="0"/>
              <w:rPr>
                <w:sz w:val="18"/>
                <w:szCs w:val="18"/>
              </w:rPr>
            </w:pPr>
          </w:p>
        </w:tc>
        <w:tc>
          <w:tcPr>
            <w:tcW w:w="4919" w:type="dxa"/>
            <w:gridSpan w:val="3"/>
            <w:tcBorders>
              <w:top w:val="single" w:sz="4" w:space="0" w:color="000000"/>
              <w:left w:val="single" w:sz="4" w:space="0" w:color="auto"/>
              <w:bottom w:val="single" w:sz="4" w:space="0" w:color="000000"/>
              <w:right w:val="single" w:sz="4" w:space="0" w:color="000000"/>
            </w:tcBorders>
          </w:tcPr>
          <w:p w14:paraId="5408F1FD" w14:textId="77777777" w:rsidR="00C26E25" w:rsidRPr="0063776F" w:rsidRDefault="00C26E25" w:rsidP="00761562">
            <w:pPr>
              <w:spacing w:after="0" w:line="240" w:lineRule="auto"/>
              <w:ind w:firstLine="0"/>
              <w:rPr>
                <w:color w:val="000000"/>
                <w:sz w:val="18"/>
                <w:szCs w:val="18"/>
                <w:shd w:val="clear" w:color="auto" w:fill="FFFFFF"/>
              </w:rPr>
            </w:pPr>
            <w:r w:rsidRPr="0063776F">
              <w:rPr>
                <w:color w:val="000000"/>
                <w:sz w:val="18"/>
                <w:szCs w:val="18"/>
                <w:shd w:val="clear" w:color="auto" w:fill="FFFFFF"/>
              </w:rPr>
              <w:lastRenderedPageBreak/>
              <w:t>Conclusions</w:t>
            </w:r>
          </w:p>
          <w:p w14:paraId="763861E8"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 xml:space="preserve">The </w:t>
            </w:r>
            <w:proofErr w:type="gramStart"/>
            <w:r w:rsidRPr="0063776F">
              <w:rPr>
                <w:rFonts w:eastAsia="Times New Roman"/>
                <w:sz w:val="18"/>
                <w:szCs w:val="18"/>
              </w:rPr>
              <w:t>Students</w:t>
            </w:r>
            <w:proofErr w:type="gramEnd"/>
            <w:r w:rsidRPr="0063776F">
              <w:rPr>
                <w:rFonts w:eastAsia="Times New Roman"/>
                <w:sz w:val="18"/>
                <w:szCs w:val="18"/>
              </w:rPr>
              <w:t xml:space="preserve"> in the class that used the PBL treatment significantly improved English reading comprehension and attitudes towards English language learning and motivation to learn English.</w:t>
            </w:r>
          </w:p>
          <w:p w14:paraId="6C10E9CE" w14:textId="77777777" w:rsidR="00C26E25" w:rsidRPr="0063776F" w:rsidRDefault="00C26E25" w:rsidP="00761562">
            <w:pPr>
              <w:pStyle w:val="NormalWeb"/>
              <w:spacing w:before="0" w:beforeAutospacing="0" w:after="0" w:afterAutospacing="0"/>
              <w:rPr>
                <w:sz w:val="18"/>
                <w:szCs w:val="18"/>
              </w:rPr>
            </w:pPr>
          </w:p>
          <w:p w14:paraId="5FE66CA9" w14:textId="77777777" w:rsidR="00C26E25" w:rsidRPr="0063776F" w:rsidRDefault="00C26E25" w:rsidP="00761562">
            <w:pPr>
              <w:pStyle w:val="NormalWeb"/>
              <w:spacing w:before="0" w:beforeAutospacing="0" w:after="0" w:afterAutospacing="0"/>
              <w:rPr>
                <w:sz w:val="18"/>
                <w:szCs w:val="18"/>
              </w:rPr>
            </w:pPr>
          </w:p>
        </w:tc>
      </w:tr>
      <w:tr w:rsidR="00C26E25" w:rsidRPr="001B73F7" w14:paraId="02584A6D" w14:textId="77777777" w:rsidTr="00761562">
        <w:trPr>
          <w:trHeight w:val="281"/>
        </w:trPr>
        <w:tc>
          <w:tcPr>
            <w:tcW w:w="935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0F56CB6" w14:textId="77777777" w:rsidR="00C26E25" w:rsidRPr="0063776F" w:rsidRDefault="00C26E25" w:rsidP="00761562">
            <w:pPr>
              <w:pStyle w:val="NormalWeb"/>
              <w:spacing w:before="0" w:beforeAutospacing="0" w:after="0" w:afterAutospacing="0"/>
              <w:rPr>
                <w:b/>
                <w:bCs/>
                <w:sz w:val="18"/>
                <w:szCs w:val="18"/>
              </w:rPr>
            </w:pPr>
            <w:r w:rsidRPr="0063776F">
              <w:rPr>
                <w:b/>
                <w:bCs/>
                <w:sz w:val="18"/>
                <w:szCs w:val="18"/>
              </w:rPr>
              <w:lastRenderedPageBreak/>
              <w:t>Learning Styles – Visual, Auditory, Kinesthetic/Tactile (VAK) (</w:t>
            </w:r>
            <w:proofErr w:type="spellStart"/>
            <w:r w:rsidRPr="0063776F">
              <w:rPr>
                <w:b/>
                <w:bCs/>
                <w:sz w:val="18"/>
                <w:szCs w:val="18"/>
              </w:rPr>
              <w:t>Magfirah</w:t>
            </w:r>
            <w:proofErr w:type="spellEnd"/>
            <w:r w:rsidRPr="0063776F">
              <w:rPr>
                <w:b/>
                <w:bCs/>
                <w:sz w:val="18"/>
                <w:szCs w:val="18"/>
              </w:rPr>
              <w:t>, 2018)</w:t>
            </w:r>
          </w:p>
        </w:tc>
      </w:tr>
      <w:tr w:rsidR="00C26E25" w:rsidRPr="001B73F7" w14:paraId="6E1104FF" w14:textId="77777777" w:rsidTr="00761562">
        <w:trPr>
          <w:trHeight w:val="281"/>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BF5F1" w14:textId="77777777" w:rsidR="00C26E25" w:rsidRPr="0063776F" w:rsidRDefault="00C26E25" w:rsidP="00761562">
            <w:pPr>
              <w:pStyle w:val="ListParagraph"/>
              <w:spacing w:after="0" w:line="240" w:lineRule="auto"/>
              <w:ind w:left="0" w:firstLine="0"/>
              <w:rPr>
                <w:rFonts w:eastAsia="Times New Roman"/>
                <w:sz w:val="18"/>
                <w:szCs w:val="18"/>
              </w:rPr>
            </w:pPr>
            <w:r w:rsidRPr="0063776F">
              <w:rPr>
                <w:rFonts w:eastAsia="Times New Roman"/>
                <w:sz w:val="18"/>
                <w:szCs w:val="18"/>
              </w:rPr>
              <w:t>Purpose</w:t>
            </w:r>
          </w:p>
          <w:p w14:paraId="0186D6D4"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This study explores whether there are significant differences for reading and listening comprehension for EL learners based on visual and auditory learning styles.</w:t>
            </w:r>
          </w:p>
          <w:p w14:paraId="2CEC36F1"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Reading and listening are key factors to English language development and have significant implications for EL learners.</w:t>
            </w:r>
          </w:p>
          <w:p w14:paraId="7D0490AB" w14:textId="77777777" w:rsidR="00C26E25" w:rsidRPr="0063776F" w:rsidRDefault="00C26E25" w:rsidP="00761562">
            <w:pPr>
              <w:pStyle w:val="ListParagraph"/>
              <w:spacing w:after="0" w:line="240" w:lineRule="auto"/>
              <w:ind w:left="0" w:firstLine="0"/>
              <w:rPr>
                <w:rFonts w:eastAsia="Times New Roman"/>
                <w:sz w:val="18"/>
                <w:szCs w:val="18"/>
              </w:rPr>
            </w:pPr>
          </w:p>
        </w:tc>
        <w:tc>
          <w:tcPr>
            <w:tcW w:w="31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EE2A6" w14:textId="77777777" w:rsidR="00C26E25" w:rsidRPr="0063776F" w:rsidRDefault="00C26E25" w:rsidP="00761562">
            <w:pPr>
              <w:spacing w:after="0" w:line="240" w:lineRule="auto"/>
              <w:ind w:firstLine="0"/>
              <w:rPr>
                <w:color w:val="000000"/>
                <w:sz w:val="18"/>
                <w:szCs w:val="18"/>
                <w:shd w:val="clear" w:color="auto" w:fill="FFFFFF"/>
              </w:rPr>
            </w:pPr>
            <w:r w:rsidRPr="0063776F">
              <w:rPr>
                <w:color w:val="000000"/>
                <w:sz w:val="18"/>
                <w:szCs w:val="18"/>
                <w:shd w:val="clear" w:color="auto" w:fill="FFFFFF"/>
              </w:rPr>
              <w:t>Problem Statement</w:t>
            </w:r>
          </w:p>
          <w:p w14:paraId="28B9D98A" w14:textId="77777777" w:rsidR="00C26E25" w:rsidRPr="0063776F" w:rsidRDefault="00C26E25" w:rsidP="00761562">
            <w:pPr>
              <w:pStyle w:val="ListParagraph"/>
              <w:numPr>
                <w:ilvl w:val="0"/>
                <w:numId w:val="42"/>
              </w:numPr>
              <w:spacing w:after="0" w:line="240" w:lineRule="auto"/>
              <w:rPr>
                <w:color w:val="000000"/>
                <w:sz w:val="18"/>
                <w:szCs w:val="18"/>
                <w:shd w:val="clear" w:color="auto" w:fill="FFFFFF"/>
              </w:rPr>
            </w:pPr>
            <w:r w:rsidRPr="0063776F">
              <w:rPr>
                <w:color w:val="000000"/>
                <w:sz w:val="18"/>
                <w:szCs w:val="18"/>
                <w:shd w:val="clear" w:color="auto" w:fill="FFFFFF"/>
              </w:rPr>
              <w:t>How do visual and auditory learning styles impact reading and listening comprehension for Eighth grade students in Bahasa, Indonesia?</w:t>
            </w:r>
          </w:p>
          <w:p w14:paraId="7CDB57CC" w14:textId="77777777" w:rsidR="00C26E25" w:rsidRPr="0063776F" w:rsidRDefault="00C26E25" w:rsidP="00761562">
            <w:pPr>
              <w:spacing w:after="0" w:line="240" w:lineRule="auto"/>
              <w:ind w:firstLine="0"/>
              <w:rPr>
                <w:color w:val="000000"/>
                <w:sz w:val="18"/>
                <w:szCs w:val="18"/>
                <w:shd w:val="clear" w:color="auto" w:fill="FFFFFF"/>
              </w:rPr>
            </w:pPr>
          </w:p>
        </w:tc>
        <w:tc>
          <w:tcPr>
            <w:tcW w:w="3235" w:type="dxa"/>
            <w:tcBorders>
              <w:top w:val="single" w:sz="4" w:space="0" w:color="000000"/>
              <w:left w:val="single" w:sz="4" w:space="0" w:color="000000"/>
              <w:bottom w:val="single" w:sz="4" w:space="0" w:color="000000"/>
              <w:right w:val="single" w:sz="4" w:space="0" w:color="000000"/>
            </w:tcBorders>
          </w:tcPr>
          <w:p w14:paraId="05C4370E" w14:textId="77777777" w:rsidR="00C26E25" w:rsidRPr="0063776F" w:rsidRDefault="00C26E25" w:rsidP="00761562">
            <w:pPr>
              <w:pStyle w:val="NormalWeb"/>
              <w:spacing w:before="0" w:beforeAutospacing="0" w:after="0" w:afterAutospacing="0"/>
              <w:rPr>
                <w:sz w:val="18"/>
                <w:szCs w:val="18"/>
              </w:rPr>
            </w:pPr>
            <w:r w:rsidRPr="0063776F">
              <w:rPr>
                <w:sz w:val="18"/>
                <w:szCs w:val="18"/>
              </w:rPr>
              <w:t>Methodology</w:t>
            </w:r>
          </w:p>
          <w:p w14:paraId="5380D6FF" w14:textId="77777777" w:rsidR="00C26E25" w:rsidRPr="0063776F" w:rsidRDefault="00C26E25" w:rsidP="00761562">
            <w:pPr>
              <w:pStyle w:val="NormalWeb"/>
              <w:numPr>
                <w:ilvl w:val="0"/>
                <w:numId w:val="42"/>
              </w:numPr>
              <w:spacing w:before="0" w:beforeAutospacing="0" w:after="0" w:afterAutospacing="0"/>
              <w:rPr>
                <w:sz w:val="18"/>
                <w:szCs w:val="18"/>
              </w:rPr>
            </w:pPr>
            <w:r w:rsidRPr="0063776F">
              <w:rPr>
                <w:sz w:val="18"/>
                <w:szCs w:val="18"/>
              </w:rPr>
              <w:t>Quantitative Study</w:t>
            </w:r>
          </w:p>
          <w:p w14:paraId="10C4D659" w14:textId="77777777" w:rsidR="00C26E25" w:rsidRPr="0063776F" w:rsidRDefault="00C26E25" w:rsidP="00761562">
            <w:pPr>
              <w:pStyle w:val="NormalWeb"/>
              <w:numPr>
                <w:ilvl w:val="0"/>
                <w:numId w:val="42"/>
              </w:numPr>
              <w:spacing w:before="0" w:beforeAutospacing="0" w:after="0" w:afterAutospacing="0"/>
              <w:rPr>
                <w:sz w:val="18"/>
                <w:szCs w:val="18"/>
              </w:rPr>
            </w:pPr>
            <w:r w:rsidRPr="0063776F">
              <w:rPr>
                <w:sz w:val="18"/>
                <w:szCs w:val="18"/>
              </w:rPr>
              <w:t>Casual-comparative study</w:t>
            </w:r>
          </w:p>
          <w:p w14:paraId="6A5FC269" w14:textId="77777777" w:rsidR="00C26E25" w:rsidRPr="0063776F" w:rsidRDefault="00C26E25" w:rsidP="00761562">
            <w:pPr>
              <w:pStyle w:val="NormalWeb"/>
              <w:numPr>
                <w:ilvl w:val="0"/>
                <w:numId w:val="42"/>
              </w:numPr>
              <w:spacing w:before="0" w:beforeAutospacing="0" w:after="0" w:afterAutospacing="0"/>
              <w:rPr>
                <w:sz w:val="18"/>
                <w:szCs w:val="18"/>
              </w:rPr>
            </w:pPr>
            <w:r w:rsidRPr="0063776F">
              <w:rPr>
                <w:sz w:val="18"/>
                <w:szCs w:val="18"/>
              </w:rPr>
              <w:t>99 eighth grade students participated.</w:t>
            </w:r>
          </w:p>
          <w:p w14:paraId="76B22B2E" w14:textId="77777777" w:rsidR="00C26E25" w:rsidRPr="0063776F" w:rsidRDefault="00C26E25" w:rsidP="00761562">
            <w:pPr>
              <w:pStyle w:val="NormalWeb"/>
              <w:numPr>
                <w:ilvl w:val="0"/>
                <w:numId w:val="42"/>
              </w:numPr>
              <w:spacing w:before="0" w:beforeAutospacing="0" w:after="0" w:afterAutospacing="0"/>
              <w:rPr>
                <w:sz w:val="18"/>
                <w:szCs w:val="18"/>
              </w:rPr>
            </w:pPr>
            <w:r w:rsidRPr="0063776F">
              <w:rPr>
                <w:sz w:val="18"/>
                <w:szCs w:val="18"/>
              </w:rPr>
              <w:t>Students completed a 15- question learning style questionnaire using a Likert scale to assess visual and auditory preferences.</w:t>
            </w:r>
          </w:p>
          <w:p w14:paraId="2C2F7946" w14:textId="77777777" w:rsidR="00C26E25" w:rsidRPr="0063776F" w:rsidRDefault="00C26E25" w:rsidP="00761562">
            <w:pPr>
              <w:pStyle w:val="NormalWeb"/>
              <w:numPr>
                <w:ilvl w:val="0"/>
                <w:numId w:val="42"/>
              </w:numPr>
              <w:spacing w:before="0" w:beforeAutospacing="0" w:after="0" w:afterAutospacing="0"/>
              <w:rPr>
                <w:sz w:val="18"/>
                <w:szCs w:val="18"/>
              </w:rPr>
            </w:pPr>
            <w:r w:rsidRPr="0063776F">
              <w:rPr>
                <w:sz w:val="18"/>
                <w:szCs w:val="18"/>
              </w:rPr>
              <w:t>Students completed a 30-question reading comprehension assessment and a 30-question listening comprehension assessment.</w:t>
            </w:r>
          </w:p>
          <w:p w14:paraId="344C4C1F" w14:textId="77777777" w:rsidR="00C26E25" w:rsidRPr="0063776F" w:rsidRDefault="00C26E25" w:rsidP="00761562">
            <w:pPr>
              <w:pStyle w:val="NormalWeb"/>
              <w:spacing w:before="0" w:beforeAutospacing="0" w:after="0" w:afterAutospacing="0"/>
              <w:rPr>
                <w:sz w:val="18"/>
                <w:szCs w:val="18"/>
              </w:rPr>
            </w:pPr>
          </w:p>
        </w:tc>
      </w:tr>
      <w:tr w:rsidR="00C26E25" w:rsidRPr="001B73F7" w14:paraId="76833B5B" w14:textId="77777777" w:rsidTr="00761562">
        <w:trPr>
          <w:trHeight w:val="281"/>
        </w:trPr>
        <w:tc>
          <w:tcPr>
            <w:tcW w:w="4409"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DF98C45" w14:textId="77777777" w:rsidR="00C26E25" w:rsidRPr="0063776F" w:rsidRDefault="00C26E25" w:rsidP="00761562">
            <w:pPr>
              <w:pStyle w:val="ListParagraph"/>
              <w:spacing w:after="0" w:line="240" w:lineRule="auto"/>
              <w:ind w:left="0" w:firstLine="0"/>
              <w:rPr>
                <w:rFonts w:eastAsia="Times New Roman"/>
                <w:sz w:val="18"/>
                <w:szCs w:val="18"/>
              </w:rPr>
            </w:pPr>
            <w:r w:rsidRPr="0063776F">
              <w:rPr>
                <w:rFonts w:eastAsia="Times New Roman"/>
                <w:sz w:val="18"/>
                <w:szCs w:val="18"/>
              </w:rPr>
              <w:t>Literature Review Highlights</w:t>
            </w:r>
          </w:p>
          <w:p w14:paraId="0987009F"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Learning Style preferences can support student achievement by building on strengths.</w:t>
            </w:r>
          </w:p>
          <w:p w14:paraId="1B2F872A"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Support for growth areas</w:t>
            </w:r>
          </w:p>
          <w:p w14:paraId="096120F7"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Teacher awareness of learning styles in important</w:t>
            </w:r>
          </w:p>
          <w:p w14:paraId="6E3A5AE0"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Reading and listening support ELL language acquisition.</w:t>
            </w:r>
          </w:p>
        </w:tc>
        <w:tc>
          <w:tcPr>
            <w:tcW w:w="4941" w:type="dxa"/>
            <w:gridSpan w:val="5"/>
            <w:tcBorders>
              <w:top w:val="single" w:sz="4" w:space="0" w:color="000000"/>
              <w:left w:val="single" w:sz="4" w:space="0" w:color="auto"/>
              <w:bottom w:val="single" w:sz="4" w:space="0" w:color="000000"/>
              <w:right w:val="single" w:sz="4" w:space="0" w:color="000000"/>
            </w:tcBorders>
          </w:tcPr>
          <w:p w14:paraId="4FBD3797" w14:textId="77777777" w:rsidR="00C26E25" w:rsidRPr="0063776F" w:rsidRDefault="00C26E25" w:rsidP="00761562">
            <w:pPr>
              <w:spacing w:after="0" w:line="240" w:lineRule="auto"/>
              <w:ind w:firstLine="0"/>
              <w:rPr>
                <w:color w:val="000000"/>
                <w:sz w:val="18"/>
                <w:szCs w:val="18"/>
                <w:shd w:val="clear" w:color="auto" w:fill="FFFFFF"/>
              </w:rPr>
            </w:pPr>
            <w:r w:rsidRPr="0063776F">
              <w:rPr>
                <w:color w:val="000000"/>
                <w:sz w:val="18"/>
                <w:szCs w:val="18"/>
                <w:shd w:val="clear" w:color="auto" w:fill="FFFFFF"/>
              </w:rPr>
              <w:t>Conclusions</w:t>
            </w:r>
          </w:p>
          <w:p w14:paraId="290A6B35"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There was no statistical difference between visual and auditory learning styles in student achievement on reading and listening comprehension assessments.</w:t>
            </w:r>
          </w:p>
          <w:p w14:paraId="0FBF9172"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More research is needed.</w:t>
            </w:r>
          </w:p>
          <w:p w14:paraId="433B76F0" w14:textId="77777777" w:rsidR="00C26E25" w:rsidRPr="0063776F" w:rsidRDefault="00C26E25" w:rsidP="00761562">
            <w:pPr>
              <w:pStyle w:val="ListParagraph"/>
              <w:numPr>
                <w:ilvl w:val="0"/>
                <w:numId w:val="42"/>
              </w:numPr>
              <w:spacing w:after="0" w:line="240" w:lineRule="auto"/>
              <w:rPr>
                <w:rFonts w:eastAsia="Times New Roman"/>
                <w:sz w:val="18"/>
                <w:szCs w:val="18"/>
              </w:rPr>
            </w:pPr>
            <w:r w:rsidRPr="0063776F">
              <w:rPr>
                <w:rFonts w:eastAsia="Times New Roman"/>
                <w:sz w:val="18"/>
                <w:szCs w:val="18"/>
              </w:rPr>
              <w:t>There are multiple factors that impact reading and listening comprehension than learning styles.</w:t>
            </w:r>
          </w:p>
          <w:p w14:paraId="5B4EBBB0" w14:textId="77777777" w:rsidR="00C26E25" w:rsidRPr="0063776F" w:rsidRDefault="00C26E25" w:rsidP="00761562">
            <w:pPr>
              <w:pStyle w:val="NormalWeb"/>
              <w:spacing w:before="0" w:beforeAutospacing="0" w:after="0" w:afterAutospacing="0"/>
              <w:rPr>
                <w:sz w:val="18"/>
                <w:szCs w:val="18"/>
              </w:rPr>
            </w:pPr>
          </w:p>
        </w:tc>
      </w:tr>
      <w:tr w:rsidR="00C26E25" w:rsidRPr="001B73F7" w14:paraId="5B9A1127" w14:textId="77777777" w:rsidTr="00761562">
        <w:trPr>
          <w:trHeight w:val="281"/>
        </w:trPr>
        <w:tc>
          <w:tcPr>
            <w:tcW w:w="935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3890BE5" w14:textId="77777777" w:rsidR="00C26E25" w:rsidRPr="0063776F" w:rsidRDefault="00C26E25" w:rsidP="00761562">
            <w:pPr>
              <w:pStyle w:val="NormalWeb"/>
              <w:spacing w:before="0" w:beforeAutospacing="0" w:after="0" w:afterAutospacing="0"/>
              <w:rPr>
                <w:b/>
                <w:bCs/>
                <w:sz w:val="18"/>
                <w:szCs w:val="18"/>
              </w:rPr>
            </w:pPr>
            <w:r w:rsidRPr="0063776F">
              <w:rPr>
                <w:b/>
                <w:bCs/>
                <w:sz w:val="18"/>
                <w:szCs w:val="18"/>
              </w:rPr>
              <w:t>Educational Games (</w:t>
            </w:r>
            <w:proofErr w:type="spellStart"/>
            <w:r w:rsidRPr="0063776F">
              <w:rPr>
                <w:b/>
                <w:bCs/>
                <w:sz w:val="18"/>
                <w:szCs w:val="18"/>
              </w:rPr>
              <w:t>Vazirabad</w:t>
            </w:r>
            <w:proofErr w:type="spellEnd"/>
            <w:r w:rsidRPr="0063776F">
              <w:rPr>
                <w:b/>
                <w:bCs/>
                <w:sz w:val="18"/>
                <w:szCs w:val="18"/>
              </w:rPr>
              <w:t>, 2013)</w:t>
            </w:r>
          </w:p>
        </w:tc>
      </w:tr>
      <w:tr w:rsidR="00C26E25" w:rsidRPr="001B73F7" w14:paraId="2641195F" w14:textId="77777777" w:rsidTr="00761562">
        <w:trPr>
          <w:trHeight w:val="281"/>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0F184" w14:textId="77777777" w:rsidR="00C26E25" w:rsidRPr="0063776F" w:rsidRDefault="00C26E25" w:rsidP="00761562">
            <w:pPr>
              <w:pStyle w:val="ListParagraph"/>
              <w:spacing w:after="0" w:line="240" w:lineRule="auto"/>
              <w:ind w:left="0" w:firstLine="0"/>
              <w:rPr>
                <w:rFonts w:eastAsia="Times New Roman"/>
                <w:sz w:val="18"/>
                <w:szCs w:val="18"/>
              </w:rPr>
            </w:pPr>
            <w:r w:rsidRPr="0063776F">
              <w:rPr>
                <w:rFonts w:eastAsia="Times New Roman"/>
                <w:sz w:val="18"/>
                <w:szCs w:val="18"/>
              </w:rPr>
              <w:t>Purpose</w:t>
            </w:r>
          </w:p>
          <w:p w14:paraId="138E2175" w14:textId="77777777" w:rsidR="00C26E25"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Educational games are an instructional medium that engages EL learners.</w:t>
            </w:r>
          </w:p>
          <w:p w14:paraId="4EA64A70" w14:textId="77777777" w:rsidR="00C26E25" w:rsidRPr="0063776F"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Researchers used educational games as a medium the study communication strategies that are more effective for supporting English language instruction for EL learners.</w:t>
            </w:r>
          </w:p>
          <w:p w14:paraId="5C8288B9" w14:textId="77777777" w:rsidR="00C26E25" w:rsidRPr="0063776F" w:rsidRDefault="00C26E25" w:rsidP="00761562">
            <w:pPr>
              <w:pStyle w:val="ListParagraph"/>
              <w:spacing w:after="0" w:line="240" w:lineRule="auto"/>
              <w:ind w:left="0" w:firstLine="0"/>
              <w:rPr>
                <w:rFonts w:eastAsia="Times New Roman"/>
                <w:sz w:val="18"/>
                <w:szCs w:val="18"/>
              </w:rPr>
            </w:pPr>
          </w:p>
        </w:tc>
        <w:tc>
          <w:tcPr>
            <w:tcW w:w="31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3F97A" w14:textId="77777777" w:rsidR="00C26E25" w:rsidRPr="0063776F" w:rsidRDefault="00C26E25" w:rsidP="00761562">
            <w:pPr>
              <w:spacing w:after="0" w:line="240" w:lineRule="auto"/>
              <w:ind w:firstLine="0"/>
              <w:rPr>
                <w:color w:val="000000"/>
                <w:sz w:val="18"/>
                <w:szCs w:val="18"/>
                <w:shd w:val="clear" w:color="auto" w:fill="FFFFFF"/>
              </w:rPr>
            </w:pPr>
            <w:r w:rsidRPr="0063776F">
              <w:rPr>
                <w:color w:val="000000"/>
                <w:sz w:val="18"/>
                <w:szCs w:val="18"/>
                <w:shd w:val="clear" w:color="auto" w:fill="FFFFFF"/>
              </w:rPr>
              <w:t>Problem Statement</w:t>
            </w:r>
          </w:p>
          <w:p w14:paraId="77466FBE" w14:textId="77777777" w:rsidR="00C26E25" w:rsidRPr="0063776F" w:rsidRDefault="00C26E25" w:rsidP="00761562">
            <w:pPr>
              <w:pStyle w:val="ListParagraph"/>
              <w:numPr>
                <w:ilvl w:val="0"/>
                <w:numId w:val="42"/>
              </w:numPr>
              <w:spacing w:after="0" w:line="240" w:lineRule="auto"/>
              <w:rPr>
                <w:color w:val="000000"/>
                <w:sz w:val="18"/>
                <w:szCs w:val="18"/>
                <w:shd w:val="clear" w:color="auto" w:fill="FFFFFF"/>
              </w:rPr>
            </w:pPr>
            <w:r>
              <w:rPr>
                <w:color w:val="000000"/>
                <w:sz w:val="18"/>
                <w:szCs w:val="18"/>
                <w:shd w:val="clear" w:color="auto" w:fill="FFFFFF"/>
              </w:rPr>
              <w:t>What are the most effective communication strategies that EL learners and teachers can use through educational games in a study of college EL learners at a University in Essex, England?</w:t>
            </w:r>
          </w:p>
          <w:p w14:paraId="6439D597" w14:textId="77777777" w:rsidR="00C26E25" w:rsidRPr="0063776F" w:rsidRDefault="00C26E25" w:rsidP="00761562">
            <w:pPr>
              <w:spacing w:after="0" w:line="240" w:lineRule="auto"/>
              <w:ind w:firstLine="0"/>
              <w:rPr>
                <w:color w:val="000000"/>
                <w:sz w:val="18"/>
                <w:szCs w:val="18"/>
                <w:shd w:val="clear" w:color="auto" w:fill="FFFFFF"/>
              </w:rPr>
            </w:pPr>
          </w:p>
        </w:tc>
        <w:tc>
          <w:tcPr>
            <w:tcW w:w="3235" w:type="dxa"/>
            <w:tcBorders>
              <w:top w:val="single" w:sz="4" w:space="0" w:color="000000"/>
              <w:left w:val="single" w:sz="4" w:space="0" w:color="000000"/>
              <w:bottom w:val="single" w:sz="4" w:space="0" w:color="000000"/>
              <w:right w:val="single" w:sz="4" w:space="0" w:color="000000"/>
            </w:tcBorders>
          </w:tcPr>
          <w:p w14:paraId="19C3EE94" w14:textId="77777777" w:rsidR="00C26E25" w:rsidRPr="0063776F" w:rsidRDefault="00C26E25" w:rsidP="00761562">
            <w:pPr>
              <w:pStyle w:val="NormalWeb"/>
              <w:spacing w:before="0" w:beforeAutospacing="0" w:after="0" w:afterAutospacing="0"/>
              <w:rPr>
                <w:sz w:val="18"/>
                <w:szCs w:val="18"/>
              </w:rPr>
            </w:pPr>
            <w:r w:rsidRPr="0063776F">
              <w:rPr>
                <w:sz w:val="18"/>
                <w:szCs w:val="18"/>
              </w:rPr>
              <w:t>Methodology</w:t>
            </w:r>
          </w:p>
          <w:p w14:paraId="0CA46CC0" w14:textId="77777777" w:rsidR="00C26E25" w:rsidRDefault="00C26E25" w:rsidP="00761562">
            <w:pPr>
              <w:pStyle w:val="NormalWeb"/>
              <w:numPr>
                <w:ilvl w:val="0"/>
                <w:numId w:val="42"/>
              </w:numPr>
              <w:spacing w:before="0" w:beforeAutospacing="0" w:after="0" w:afterAutospacing="0"/>
              <w:rPr>
                <w:sz w:val="18"/>
                <w:szCs w:val="18"/>
              </w:rPr>
            </w:pPr>
            <w:r>
              <w:rPr>
                <w:sz w:val="18"/>
                <w:szCs w:val="18"/>
              </w:rPr>
              <w:t>Qualitative Study</w:t>
            </w:r>
          </w:p>
          <w:p w14:paraId="1AECB215" w14:textId="77777777" w:rsidR="00C26E25" w:rsidRDefault="00C26E25" w:rsidP="00761562">
            <w:pPr>
              <w:pStyle w:val="NormalWeb"/>
              <w:numPr>
                <w:ilvl w:val="0"/>
                <w:numId w:val="42"/>
              </w:numPr>
              <w:spacing w:before="0" w:beforeAutospacing="0" w:after="0" w:afterAutospacing="0"/>
              <w:rPr>
                <w:sz w:val="18"/>
                <w:szCs w:val="18"/>
              </w:rPr>
            </w:pPr>
            <w:r>
              <w:rPr>
                <w:sz w:val="18"/>
                <w:szCs w:val="18"/>
              </w:rPr>
              <w:t>Case Study of six college EL learners and six English tutors</w:t>
            </w:r>
          </w:p>
          <w:p w14:paraId="0578892E" w14:textId="77777777" w:rsidR="00C26E25" w:rsidRDefault="00C26E25" w:rsidP="00761562">
            <w:pPr>
              <w:pStyle w:val="NormalWeb"/>
              <w:numPr>
                <w:ilvl w:val="0"/>
                <w:numId w:val="42"/>
              </w:numPr>
              <w:spacing w:before="0" w:beforeAutospacing="0" w:after="0" w:afterAutospacing="0"/>
              <w:rPr>
                <w:sz w:val="18"/>
                <w:szCs w:val="18"/>
              </w:rPr>
            </w:pPr>
            <w:r>
              <w:rPr>
                <w:sz w:val="18"/>
                <w:szCs w:val="18"/>
              </w:rPr>
              <w:t>Students played the game, “Spot the Differences,” as an English acquisition exercise.</w:t>
            </w:r>
          </w:p>
          <w:p w14:paraId="7C334A00" w14:textId="77777777" w:rsidR="00C26E25" w:rsidRDefault="00C26E25" w:rsidP="00761562">
            <w:pPr>
              <w:pStyle w:val="NormalWeb"/>
              <w:numPr>
                <w:ilvl w:val="0"/>
                <w:numId w:val="42"/>
              </w:numPr>
              <w:spacing w:before="0" w:beforeAutospacing="0" w:after="0" w:afterAutospacing="0"/>
              <w:rPr>
                <w:sz w:val="18"/>
                <w:szCs w:val="18"/>
              </w:rPr>
            </w:pPr>
            <w:r>
              <w:rPr>
                <w:sz w:val="18"/>
                <w:szCs w:val="18"/>
              </w:rPr>
              <w:t>Researchers Completed observations of students and tutors interacting using videos.</w:t>
            </w:r>
          </w:p>
          <w:p w14:paraId="56AAED37" w14:textId="77777777" w:rsidR="00C26E25" w:rsidRPr="0063776F" w:rsidRDefault="00C26E25" w:rsidP="00761562">
            <w:pPr>
              <w:pStyle w:val="NormalWeb"/>
              <w:numPr>
                <w:ilvl w:val="0"/>
                <w:numId w:val="42"/>
              </w:numPr>
              <w:spacing w:before="0" w:beforeAutospacing="0" w:after="0" w:afterAutospacing="0"/>
              <w:rPr>
                <w:sz w:val="18"/>
                <w:szCs w:val="18"/>
              </w:rPr>
            </w:pPr>
            <w:r>
              <w:rPr>
                <w:sz w:val="18"/>
                <w:szCs w:val="18"/>
              </w:rPr>
              <w:t>Researchers interviewed all 12 participants about perceptions of communications strategies.</w:t>
            </w:r>
          </w:p>
          <w:p w14:paraId="765B43B3" w14:textId="77777777" w:rsidR="00C26E25" w:rsidRPr="0063776F" w:rsidRDefault="00C26E25" w:rsidP="00761562">
            <w:pPr>
              <w:pStyle w:val="NormalWeb"/>
              <w:spacing w:before="0" w:beforeAutospacing="0" w:after="0" w:afterAutospacing="0"/>
              <w:rPr>
                <w:sz w:val="18"/>
                <w:szCs w:val="18"/>
              </w:rPr>
            </w:pPr>
          </w:p>
        </w:tc>
      </w:tr>
      <w:tr w:rsidR="00C26E25" w:rsidRPr="001B73F7" w14:paraId="59177860" w14:textId="77777777" w:rsidTr="00761562">
        <w:trPr>
          <w:trHeight w:val="281"/>
        </w:trPr>
        <w:tc>
          <w:tcPr>
            <w:tcW w:w="442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A77285B" w14:textId="77777777" w:rsidR="00C26E25" w:rsidRPr="0063776F" w:rsidRDefault="00C26E25" w:rsidP="00761562">
            <w:pPr>
              <w:pStyle w:val="ListParagraph"/>
              <w:spacing w:after="0" w:line="240" w:lineRule="auto"/>
              <w:ind w:left="0" w:firstLine="0"/>
              <w:rPr>
                <w:rFonts w:eastAsia="Times New Roman"/>
                <w:sz w:val="18"/>
                <w:szCs w:val="18"/>
              </w:rPr>
            </w:pPr>
            <w:r w:rsidRPr="0063776F">
              <w:rPr>
                <w:rFonts w:eastAsia="Times New Roman"/>
                <w:sz w:val="18"/>
                <w:szCs w:val="18"/>
              </w:rPr>
              <w:t>Literature Review Highlights</w:t>
            </w:r>
          </w:p>
          <w:p w14:paraId="3853F28A" w14:textId="77777777" w:rsidR="00C26E25" w:rsidRDefault="00C26E25" w:rsidP="00761562">
            <w:pPr>
              <w:pStyle w:val="ListParagraph"/>
              <w:numPr>
                <w:ilvl w:val="0"/>
                <w:numId w:val="42"/>
              </w:numPr>
              <w:spacing w:after="0" w:line="240" w:lineRule="auto"/>
              <w:rPr>
                <w:rFonts w:eastAsia="Times New Roman"/>
                <w:sz w:val="18"/>
                <w:szCs w:val="18"/>
              </w:rPr>
            </w:pPr>
            <w:r w:rsidRPr="00306F25">
              <w:rPr>
                <w:rFonts w:eastAsia="Times New Roman"/>
                <w:sz w:val="18"/>
                <w:szCs w:val="18"/>
              </w:rPr>
              <w:t xml:space="preserve">Educational games </w:t>
            </w:r>
            <w:r>
              <w:rPr>
                <w:rFonts w:eastAsia="Times New Roman"/>
                <w:sz w:val="18"/>
                <w:szCs w:val="18"/>
              </w:rPr>
              <w:t>provide high interest and motivational context for instruction.</w:t>
            </w:r>
          </w:p>
          <w:p w14:paraId="078C7CEA" w14:textId="77777777" w:rsidR="00C26E25"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Educational games proved a unique context for observing communication strategies that support EL learners.</w:t>
            </w:r>
          </w:p>
          <w:p w14:paraId="33A0DC40" w14:textId="77777777" w:rsidR="00C26E25"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Communication strategies include p</w:t>
            </w:r>
            <w:r w:rsidRPr="00306F25">
              <w:rPr>
                <w:sz w:val="18"/>
                <w:szCs w:val="18"/>
              </w:rPr>
              <w:t>araphrase, approximation, hesitation, reduction, borrowed words and invented, or anglicized.</w:t>
            </w:r>
          </w:p>
          <w:p w14:paraId="3D2E426A" w14:textId="77777777" w:rsidR="00C26E25" w:rsidRPr="00306F25"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lastRenderedPageBreak/>
              <w:t xml:space="preserve">There is a lack of practical research about how communication strategies compare to one another in terms of effectiveness. </w:t>
            </w:r>
          </w:p>
        </w:tc>
        <w:tc>
          <w:tcPr>
            <w:tcW w:w="4930" w:type="dxa"/>
            <w:gridSpan w:val="4"/>
            <w:tcBorders>
              <w:top w:val="single" w:sz="4" w:space="0" w:color="000000"/>
              <w:left w:val="single" w:sz="4" w:space="0" w:color="auto"/>
              <w:bottom w:val="single" w:sz="4" w:space="0" w:color="000000"/>
              <w:right w:val="single" w:sz="4" w:space="0" w:color="000000"/>
            </w:tcBorders>
          </w:tcPr>
          <w:p w14:paraId="32B6BB12" w14:textId="77777777" w:rsidR="00C26E25" w:rsidRPr="0063776F" w:rsidRDefault="00C26E25" w:rsidP="00761562">
            <w:pPr>
              <w:spacing w:after="0" w:line="240" w:lineRule="auto"/>
              <w:ind w:firstLine="0"/>
              <w:rPr>
                <w:color w:val="000000"/>
                <w:sz w:val="18"/>
                <w:szCs w:val="18"/>
                <w:shd w:val="clear" w:color="auto" w:fill="FFFFFF"/>
              </w:rPr>
            </w:pPr>
            <w:r w:rsidRPr="0063776F">
              <w:rPr>
                <w:color w:val="000000"/>
                <w:sz w:val="18"/>
                <w:szCs w:val="18"/>
                <w:shd w:val="clear" w:color="auto" w:fill="FFFFFF"/>
              </w:rPr>
              <w:lastRenderedPageBreak/>
              <w:t>Conclusions</w:t>
            </w:r>
          </w:p>
          <w:p w14:paraId="27335DDC" w14:textId="77777777" w:rsidR="00C26E25"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The top communication strategies based on observational coding were body language, hesitation, and paraphrasing.</w:t>
            </w:r>
          </w:p>
          <w:p w14:paraId="78A47CDD" w14:textId="77777777" w:rsidR="00C26E25"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Teacher perceptions differed from observational data.</w:t>
            </w:r>
          </w:p>
          <w:p w14:paraId="5957101D" w14:textId="77777777" w:rsidR="00C26E25" w:rsidRPr="0063776F"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Teacher and student beliefs impacted student achievement outcomes.</w:t>
            </w:r>
          </w:p>
          <w:p w14:paraId="7C11FCAD" w14:textId="77777777" w:rsidR="00C26E25" w:rsidRPr="0063776F" w:rsidRDefault="00C26E25" w:rsidP="00761562">
            <w:pPr>
              <w:pStyle w:val="NormalWeb"/>
              <w:spacing w:before="0" w:beforeAutospacing="0" w:after="0" w:afterAutospacing="0"/>
              <w:rPr>
                <w:sz w:val="18"/>
                <w:szCs w:val="18"/>
              </w:rPr>
            </w:pPr>
          </w:p>
        </w:tc>
      </w:tr>
      <w:tr w:rsidR="00C26E25" w:rsidRPr="001B73F7" w14:paraId="4EE037CE" w14:textId="77777777" w:rsidTr="00761562">
        <w:trPr>
          <w:trHeight w:val="281"/>
        </w:trPr>
        <w:tc>
          <w:tcPr>
            <w:tcW w:w="935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471DAB5" w14:textId="77777777" w:rsidR="00C26E25" w:rsidRPr="0063776F" w:rsidRDefault="00C26E25" w:rsidP="00761562">
            <w:pPr>
              <w:pStyle w:val="NormalWeb"/>
              <w:spacing w:before="0" w:beforeAutospacing="0" w:after="0" w:afterAutospacing="0"/>
              <w:rPr>
                <w:b/>
                <w:bCs/>
                <w:sz w:val="18"/>
                <w:szCs w:val="18"/>
              </w:rPr>
            </w:pPr>
            <w:r w:rsidRPr="0063776F">
              <w:rPr>
                <w:b/>
                <w:bCs/>
                <w:sz w:val="18"/>
                <w:szCs w:val="18"/>
              </w:rPr>
              <w:t>Concept Mapping (Mar</w:t>
            </w:r>
            <w:r>
              <w:rPr>
                <w:b/>
                <w:bCs/>
                <w:sz w:val="18"/>
                <w:szCs w:val="18"/>
              </w:rPr>
              <w:t>z</w:t>
            </w:r>
            <w:r w:rsidRPr="0063776F">
              <w:rPr>
                <w:b/>
                <w:bCs/>
                <w:sz w:val="18"/>
                <w:szCs w:val="18"/>
              </w:rPr>
              <w:t>etta et al., 2018)</w:t>
            </w:r>
          </w:p>
        </w:tc>
      </w:tr>
      <w:tr w:rsidR="00C26E25" w:rsidRPr="007B2CB2" w14:paraId="6D42A9F4" w14:textId="77777777" w:rsidTr="00761562">
        <w:trPr>
          <w:trHeight w:val="281"/>
        </w:trPr>
        <w:tc>
          <w:tcPr>
            <w:tcW w:w="29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9C2F7" w14:textId="77777777" w:rsidR="00C26E25" w:rsidRPr="0063776F" w:rsidRDefault="00C26E25" w:rsidP="00761562">
            <w:pPr>
              <w:pStyle w:val="ListParagraph"/>
              <w:spacing w:after="0" w:line="240" w:lineRule="auto"/>
              <w:ind w:left="0" w:firstLine="0"/>
              <w:rPr>
                <w:rFonts w:eastAsia="Times New Roman"/>
                <w:sz w:val="18"/>
                <w:szCs w:val="18"/>
              </w:rPr>
            </w:pPr>
            <w:r w:rsidRPr="0063776F">
              <w:rPr>
                <w:rFonts w:eastAsia="Times New Roman"/>
                <w:sz w:val="18"/>
                <w:szCs w:val="18"/>
              </w:rPr>
              <w:t>Purpose</w:t>
            </w:r>
          </w:p>
          <w:p w14:paraId="79492B22" w14:textId="77777777" w:rsidR="00C26E25"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Educational sustainability as a curriculum model</w:t>
            </w:r>
          </w:p>
          <w:p w14:paraId="0708BA68" w14:textId="77777777" w:rsidR="00C26E25"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Equity Pedagogy for science instruction</w:t>
            </w:r>
          </w:p>
          <w:p w14:paraId="74E3CF6A" w14:textId="77777777" w:rsidR="00C26E25" w:rsidRPr="0063776F"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Concept mapping is a strategy that supports sustainability and equity for all learners including EL learners and gifted and talented learners.</w:t>
            </w:r>
          </w:p>
          <w:p w14:paraId="62991915" w14:textId="77777777" w:rsidR="00C26E25" w:rsidRPr="0063776F" w:rsidRDefault="00C26E25" w:rsidP="00761562">
            <w:pPr>
              <w:pStyle w:val="ListParagraph"/>
              <w:spacing w:after="0" w:line="240" w:lineRule="auto"/>
              <w:ind w:left="0" w:firstLine="0"/>
              <w:rPr>
                <w:rFonts w:eastAsia="Times New Roman"/>
                <w:sz w:val="18"/>
                <w:szCs w:val="18"/>
              </w:rPr>
            </w:pPr>
          </w:p>
        </w:tc>
        <w:tc>
          <w:tcPr>
            <w:tcW w:w="31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412F9" w14:textId="77777777" w:rsidR="00C26E25" w:rsidRPr="0063776F" w:rsidRDefault="00C26E25" w:rsidP="00761562">
            <w:pPr>
              <w:spacing w:after="0" w:line="240" w:lineRule="auto"/>
              <w:ind w:firstLine="0"/>
              <w:rPr>
                <w:color w:val="000000"/>
                <w:sz w:val="18"/>
                <w:szCs w:val="18"/>
                <w:shd w:val="clear" w:color="auto" w:fill="FFFFFF"/>
              </w:rPr>
            </w:pPr>
            <w:r w:rsidRPr="0063776F">
              <w:rPr>
                <w:color w:val="000000"/>
                <w:sz w:val="18"/>
                <w:szCs w:val="18"/>
                <w:shd w:val="clear" w:color="auto" w:fill="FFFFFF"/>
              </w:rPr>
              <w:t>Problem Statement</w:t>
            </w:r>
          </w:p>
          <w:p w14:paraId="683893DA" w14:textId="77777777" w:rsidR="00C26E25" w:rsidRPr="0063776F" w:rsidRDefault="00C26E25" w:rsidP="00761562">
            <w:pPr>
              <w:pStyle w:val="ListParagraph"/>
              <w:numPr>
                <w:ilvl w:val="0"/>
                <w:numId w:val="42"/>
              </w:numPr>
              <w:spacing w:after="0" w:line="240" w:lineRule="auto"/>
              <w:rPr>
                <w:color w:val="000000"/>
                <w:sz w:val="18"/>
                <w:szCs w:val="18"/>
                <w:shd w:val="clear" w:color="auto" w:fill="FFFFFF"/>
              </w:rPr>
            </w:pPr>
            <w:r>
              <w:rPr>
                <w:color w:val="000000"/>
                <w:sz w:val="18"/>
                <w:szCs w:val="18"/>
                <w:shd w:val="clear" w:color="auto" w:fill="FFFFFF"/>
              </w:rPr>
              <w:t>How does curriculum mapping support equity and sustainability as an instructional strategy for fourth grade students in an urban elementary school in Denver, Colorado?</w:t>
            </w:r>
          </w:p>
          <w:p w14:paraId="5D8CF147" w14:textId="77777777" w:rsidR="00C26E25" w:rsidRPr="0063776F" w:rsidRDefault="00C26E25" w:rsidP="00761562">
            <w:pPr>
              <w:spacing w:after="0" w:line="240" w:lineRule="auto"/>
              <w:ind w:firstLine="0"/>
              <w:rPr>
                <w:color w:val="000000"/>
                <w:sz w:val="18"/>
                <w:szCs w:val="18"/>
                <w:shd w:val="clear" w:color="auto" w:fill="FFFFFF"/>
              </w:rPr>
            </w:pPr>
          </w:p>
        </w:tc>
        <w:tc>
          <w:tcPr>
            <w:tcW w:w="3235" w:type="dxa"/>
            <w:tcBorders>
              <w:top w:val="single" w:sz="4" w:space="0" w:color="000000"/>
              <w:left w:val="single" w:sz="4" w:space="0" w:color="000000"/>
              <w:bottom w:val="single" w:sz="4" w:space="0" w:color="000000"/>
              <w:right w:val="single" w:sz="4" w:space="0" w:color="000000"/>
            </w:tcBorders>
          </w:tcPr>
          <w:p w14:paraId="03111DE5" w14:textId="77777777" w:rsidR="00C26E25" w:rsidRPr="0063776F" w:rsidRDefault="00C26E25" w:rsidP="00761562">
            <w:pPr>
              <w:pStyle w:val="NormalWeb"/>
              <w:spacing w:before="0" w:beforeAutospacing="0" w:after="0" w:afterAutospacing="0"/>
              <w:rPr>
                <w:sz w:val="18"/>
                <w:szCs w:val="18"/>
              </w:rPr>
            </w:pPr>
            <w:r w:rsidRPr="0063776F">
              <w:rPr>
                <w:sz w:val="18"/>
                <w:szCs w:val="18"/>
              </w:rPr>
              <w:t>Methodology</w:t>
            </w:r>
          </w:p>
          <w:p w14:paraId="42B47949" w14:textId="77777777" w:rsidR="00C26E25" w:rsidRDefault="00C26E25" w:rsidP="00761562">
            <w:pPr>
              <w:pStyle w:val="NormalWeb"/>
              <w:numPr>
                <w:ilvl w:val="0"/>
                <w:numId w:val="42"/>
              </w:numPr>
              <w:spacing w:before="0" w:beforeAutospacing="0" w:after="0" w:afterAutospacing="0"/>
              <w:rPr>
                <w:sz w:val="18"/>
                <w:szCs w:val="18"/>
              </w:rPr>
            </w:pPr>
            <w:r>
              <w:rPr>
                <w:sz w:val="18"/>
                <w:szCs w:val="18"/>
              </w:rPr>
              <w:t>Mixed Methods</w:t>
            </w:r>
          </w:p>
          <w:p w14:paraId="209DCDF9" w14:textId="77777777" w:rsidR="00C26E25" w:rsidRDefault="00C26E25" w:rsidP="00761562">
            <w:pPr>
              <w:pStyle w:val="NormalWeb"/>
              <w:numPr>
                <w:ilvl w:val="0"/>
                <w:numId w:val="42"/>
              </w:numPr>
              <w:spacing w:before="0" w:beforeAutospacing="0" w:after="0" w:afterAutospacing="0"/>
              <w:rPr>
                <w:sz w:val="18"/>
                <w:szCs w:val="18"/>
              </w:rPr>
            </w:pPr>
            <w:r>
              <w:rPr>
                <w:sz w:val="18"/>
                <w:szCs w:val="18"/>
              </w:rPr>
              <w:t>The participants were 25 fourth grade students including 11 EL learners and 14 GT learners.</w:t>
            </w:r>
          </w:p>
          <w:p w14:paraId="60F39BE0" w14:textId="77777777" w:rsidR="00C26E25" w:rsidRDefault="00C26E25" w:rsidP="00761562">
            <w:pPr>
              <w:pStyle w:val="NormalWeb"/>
              <w:numPr>
                <w:ilvl w:val="0"/>
                <w:numId w:val="42"/>
              </w:numPr>
              <w:spacing w:before="0" w:beforeAutospacing="0" w:after="0" w:afterAutospacing="0"/>
              <w:rPr>
                <w:sz w:val="18"/>
                <w:szCs w:val="18"/>
              </w:rPr>
            </w:pPr>
            <w:r>
              <w:rPr>
                <w:sz w:val="18"/>
                <w:szCs w:val="18"/>
              </w:rPr>
              <w:t>Students completed pre and posttest concept maps as a science assessment of learning outcomes for a study of eco-systems.</w:t>
            </w:r>
          </w:p>
          <w:p w14:paraId="7CAFD915" w14:textId="77777777" w:rsidR="00C26E25" w:rsidRDefault="00C26E25" w:rsidP="00761562">
            <w:pPr>
              <w:pStyle w:val="NormalWeb"/>
              <w:numPr>
                <w:ilvl w:val="0"/>
                <w:numId w:val="42"/>
              </w:numPr>
              <w:spacing w:before="0" w:beforeAutospacing="0" w:after="0" w:afterAutospacing="0"/>
              <w:rPr>
                <w:sz w:val="18"/>
                <w:szCs w:val="18"/>
              </w:rPr>
            </w:pPr>
            <w:r>
              <w:rPr>
                <w:sz w:val="18"/>
                <w:szCs w:val="18"/>
              </w:rPr>
              <w:t>Researchers scored concept maps using a rubric and interviews.</w:t>
            </w:r>
          </w:p>
          <w:p w14:paraId="0127EC60" w14:textId="77777777" w:rsidR="00C26E25" w:rsidRPr="0063776F" w:rsidRDefault="00C26E25" w:rsidP="00761562">
            <w:pPr>
              <w:pStyle w:val="NormalWeb"/>
              <w:numPr>
                <w:ilvl w:val="0"/>
                <w:numId w:val="42"/>
              </w:numPr>
              <w:spacing w:before="0" w:beforeAutospacing="0" w:after="0" w:afterAutospacing="0"/>
              <w:rPr>
                <w:sz w:val="18"/>
                <w:szCs w:val="18"/>
              </w:rPr>
            </w:pPr>
            <w:r>
              <w:rPr>
                <w:sz w:val="18"/>
                <w:szCs w:val="18"/>
              </w:rPr>
              <w:t>Two researchers scored each pre and posttest.</w:t>
            </w:r>
          </w:p>
          <w:p w14:paraId="73A3C828" w14:textId="77777777" w:rsidR="00C26E25" w:rsidRPr="0063776F" w:rsidRDefault="00C26E25" w:rsidP="00761562">
            <w:pPr>
              <w:pStyle w:val="NormalWeb"/>
              <w:spacing w:before="0" w:beforeAutospacing="0" w:after="0" w:afterAutospacing="0"/>
              <w:rPr>
                <w:sz w:val="18"/>
                <w:szCs w:val="18"/>
              </w:rPr>
            </w:pPr>
          </w:p>
        </w:tc>
      </w:tr>
      <w:tr w:rsidR="00C26E25" w:rsidRPr="007B2CB2" w14:paraId="01739286" w14:textId="77777777" w:rsidTr="00761562">
        <w:trPr>
          <w:trHeight w:val="281"/>
        </w:trPr>
        <w:tc>
          <w:tcPr>
            <w:tcW w:w="4431" w:type="dxa"/>
            <w:gridSpan w:val="4"/>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17EF1F3" w14:textId="77777777" w:rsidR="00C26E25" w:rsidRPr="0063776F" w:rsidRDefault="00C26E25" w:rsidP="00761562">
            <w:pPr>
              <w:pStyle w:val="ListParagraph"/>
              <w:spacing w:after="0" w:line="240" w:lineRule="auto"/>
              <w:ind w:left="0" w:firstLine="0"/>
              <w:rPr>
                <w:rFonts w:eastAsia="Times New Roman"/>
                <w:sz w:val="18"/>
                <w:szCs w:val="18"/>
              </w:rPr>
            </w:pPr>
            <w:r w:rsidRPr="0063776F">
              <w:rPr>
                <w:rFonts w:eastAsia="Times New Roman"/>
                <w:sz w:val="18"/>
                <w:szCs w:val="18"/>
              </w:rPr>
              <w:t>Literature Review Highlights</w:t>
            </w:r>
          </w:p>
          <w:p w14:paraId="6E14B7F0" w14:textId="77777777" w:rsidR="00C26E25"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Sustainability means a balanced approach.</w:t>
            </w:r>
          </w:p>
          <w:p w14:paraId="2BE16906" w14:textId="77777777" w:rsidR="00C26E25"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Equity instruction is a means to close achievement gaps among diverse learner groups.</w:t>
            </w:r>
          </w:p>
          <w:p w14:paraId="0186E852" w14:textId="77777777" w:rsidR="00C26E25"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Science is a content area that requires equity due to global implications and needs.</w:t>
            </w:r>
          </w:p>
          <w:p w14:paraId="2F8B3CCD" w14:textId="77777777" w:rsidR="00C26E25"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Scientifically informed and educated students are college and career ready for science-based fields of study.</w:t>
            </w:r>
          </w:p>
          <w:p w14:paraId="0BA841FE" w14:textId="77777777" w:rsidR="00C26E25" w:rsidRPr="0063776F"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Concept mapping engages divers learners through multiple modalities.</w:t>
            </w:r>
          </w:p>
          <w:p w14:paraId="50F8711F" w14:textId="77777777" w:rsidR="00C26E25" w:rsidRPr="0063776F" w:rsidRDefault="00C26E25" w:rsidP="00761562">
            <w:pPr>
              <w:pStyle w:val="NormalWeb"/>
              <w:spacing w:before="0" w:beforeAutospacing="0" w:after="0" w:afterAutospacing="0"/>
              <w:rPr>
                <w:sz w:val="18"/>
                <w:szCs w:val="18"/>
              </w:rPr>
            </w:pPr>
          </w:p>
        </w:tc>
        <w:tc>
          <w:tcPr>
            <w:tcW w:w="4919" w:type="dxa"/>
            <w:gridSpan w:val="3"/>
            <w:tcBorders>
              <w:top w:val="single" w:sz="4" w:space="0" w:color="000000"/>
              <w:left w:val="single" w:sz="4" w:space="0" w:color="auto"/>
              <w:bottom w:val="single" w:sz="4" w:space="0" w:color="000000"/>
              <w:right w:val="single" w:sz="4" w:space="0" w:color="000000"/>
            </w:tcBorders>
          </w:tcPr>
          <w:p w14:paraId="66188B2A" w14:textId="77777777" w:rsidR="00C26E25" w:rsidRPr="0063776F" w:rsidRDefault="00C26E25" w:rsidP="00761562">
            <w:pPr>
              <w:spacing w:after="0" w:line="240" w:lineRule="auto"/>
              <w:ind w:firstLine="0"/>
              <w:rPr>
                <w:color w:val="000000"/>
                <w:sz w:val="18"/>
                <w:szCs w:val="18"/>
                <w:shd w:val="clear" w:color="auto" w:fill="FFFFFF"/>
              </w:rPr>
            </w:pPr>
            <w:r w:rsidRPr="0063776F">
              <w:rPr>
                <w:color w:val="000000"/>
                <w:sz w:val="18"/>
                <w:szCs w:val="18"/>
                <w:shd w:val="clear" w:color="auto" w:fill="FFFFFF"/>
              </w:rPr>
              <w:t>Conclusions</w:t>
            </w:r>
          </w:p>
          <w:p w14:paraId="569FA4C5" w14:textId="77777777" w:rsidR="00C26E25" w:rsidRPr="0063776F" w:rsidRDefault="00C26E25" w:rsidP="00761562">
            <w:pPr>
              <w:pStyle w:val="ListParagraph"/>
              <w:numPr>
                <w:ilvl w:val="0"/>
                <w:numId w:val="42"/>
              </w:numPr>
              <w:spacing w:after="0" w:line="240" w:lineRule="auto"/>
              <w:rPr>
                <w:rFonts w:eastAsia="Times New Roman"/>
                <w:sz w:val="18"/>
                <w:szCs w:val="18"/>
              </w:rPr>
            </w:pPr>
            <w:r>
              <w:rPr>
                <w:rFonts w:eastAsia="Times New Roman"/>
                <w:sz w:val="18"/>
                <w:szCs w:val="18"/>
              </w:rPr>
              <w:t>There was no statistical difference in the learning outcomes for EL learners and GT learners indicating the concept mapping is an equitable instructional practice that increases academic outcomes for all learners.</w:t>
            </w:r>
          </w:p>
          <w:p w14:paraId="45810397" w14:textId="77777777" w:rsidR="00C26E25" w:rsidRPr="0063776F" w:rsidRDefault="00C26E25" w:rsidP="00761562">
            <w:pPr>
              <w:pStyle w:val="NormalWeb"/>
              <w:spacing w:before="0" w:beforeAutospacing="0" w:after="0" w:afterAutospacing="0"/>
              <w:rPr>
                <w:sz w:val="18"/>
                <w:szCs w:val="18"/>
              </w:rPr>
            </w:pPr>
          </w:p>
        </w:tc>
      </w:tr>
    </w:tbl>
    <w:p w14:paraId="49C8C9EA" w14:textId="77777777" w:rsidR="00C26E25" w:rsidRDefault="00C26E25" w:rsidP="00C26E25">
      <w:pPr>
        <w:ind w:firstLine="0"/>
        <w:rPr>
          <w:szCs w:val="24"/>
        </w:rPr>
      </w:pPr>
    </w:p>
    <w:p w14:paraId="6673B288" w14:textId="77777777" w:rsidR="00385E91" w:rsidRDefault="00385E91" w:rsidP="00900FDE">
      <w:pPr>
        <w:jc w:val="center"/>
        <w:rPr>
          <w:b/>
          <w:bCs/>
        </w:rPr>
      </w:pPr>
    </w:p>
    <w:p w14:paraId="4B7D6A9B" w14:textId="6E664826" w:rsidR="00097B7B" w:rsidRDefault="00097B7B" w:rsidP="00900FDE">
      <w:pPr>
        <w:jc w:val="center"/>
        <w:rPr>
          <w:b/>
          <w:bCs/>
        </w:rPr>
      </w:pPr>
      <w:r w:rsidRPr="00097B7B">
        <w:rPr>
          <w:b/>
          <w:bCs/>
        </w:rPr>
        <w:t xml:space="preserve">Appendix </w:t>
      </w:r>
      <w:r w:rsidR="00C26E25">
        <w:rPr>
          <w:b/>
          <w:bCs/>
        </w:rPr>
        <w:t>B</w:t>
      </w:r>
    </w:p>
    <w:p w14:paraId="53CC4D04" w14:textId="77777777" w:rsidR="00900FDE" w:rsidRDefault="00900FDE" w:rsidP="00900FDE">
      <w:pPr>
        <w:shd w:val="clear" w:color="auto" w:fill="FFFFFF"/>
        <w:spacing w:after="0" w:line="240" w:lineRule="auto"/>
        <w:ind w:firstLine="0"/>
        <w:jc w:val="center"/>
        <w:rPr>
          <w:rFonts w:eastAsia="Times New Roman"/>
          <w:color w:val="212121"/>
          <w:szCs w:val="24"/>
        </w:rPr>
      </w:pPr>
      <w:r w:rsidRPr="00900FDE">
        <w:rPr>
          <w:rFonts w:eastAsia="Times New Roman"/>
          <w:color w:val="212121"/>
          <w:szCs w:val="24"/>
        </w:rPr>
        <w:t>Teacher Perception Survey - Multimodal Strategies</w:t>
      </w:r>
    </w:p>
    <w:p w14:paraId="3E2FD2D3" w14:textId="77777777" w:rsidR="00900FDE" w:rsidRPr="00900FDE" w:rsidRDefault="00900FDE" w:rsidP="00900FDE">
      <w:pPr>
        <w:shd w:val="clear" w:color="auto" w:fill="FFFFFF"/>
        <w:spacing w:after="0" w:line="240" w:lineRule="auto"/>
        <w:ind w:firstLine="0"/>
        <w:jc w:val="center"/>
        <w:rPr>
          <w:rFonts w:eastAsia="Times New Roman"/>
          <w:color w:val="212121"/>
          <w:szCs w:val="24"/>
        </w:rPr>
      </w:pPr>
    </w:p>
    <w:p w14:paraId="0322D5D8" w14:textId="4DB3946B" w:rsidR="00900FDE" w:rsidRDefault="00900FDE" w:rsidP="00900FDE">
      <w:pPr>
        <w:shd w:val="clear" w:color="auto" w:fill="FFFFFF"/>
        <w:spacing w:after="0" w:line="240" w:lineRule="auto"/>
        <w:rPr>
          <w:rFonts w:eastAsia="Times New Roman"/>
          <w:color w:val="212121"/>
          <w:szCs w:val="24"/>
        </w:rPr>
      </w:pPr>
      <w:r w:rsidRPr="00900FDE">
        <w:rPr>
          <w:rFonts w:eastAsia="Times New Roman"/>
          <w:color w:val="212121"/>
          <w:szCs w:val="24"/>
        </w:rPr>
        <w:t>Multimodal Strategies are instructional strategies that help teachers support differentiated instructional tasks through multiple sensory experiences within a lesson. These tasks engage students through texts, images, visuals, audio, concrete objects, movement, or other sensory modalities combined. Please fill out the following survey to communicate your perception and understanding of multimodal instructional strategies and how these strategies impact diverse learning groups in daily general instruction.</w:t>
      </w:r>
    </w:p>
    <w:p w14:paraId="3F4D531C" w14:textId="77777777" w:rsidR="00900FDE" w:rsidRPr="00900FDE" w:rsidRDefault="00900FDE" w:rsidP="00900FDE">
      <w:pPr>
        <w:shd w:val="clear" w:color="auto" w:fill="FFFFFF"/>
        <w:spacing w:after="0" w:line="240" w:lineRule="auto"/>
        <w:rPr>
          <w:rFonts w:eastAsia="Times New Roman"/>
          <w:color w:val="212121"/>
          <w:szCs w:val="24"/>
        </w:rPr>
      </w:pPr>
    </w:p>
    <w:p w14:paraId="6A725EF0" w14:textId="45FB57F1" w:rsidR="00900FDE" w:rsidRPr="00900FDE" w:rsidRDefault="00900FDE" w:rsidP="00900FDE">
      <w:pPr>
        <w:spacing w:after="0" w:line="240" w:lineRule="auto"/>
        <w:ind w:firstLine="0"/>
        <w:rPr>
          <w:rFonts w:eastAsia="Times New Roman"/>
          <w:szCs w:val="24"/>
        </w:rPr>
      </w:pPr>
      <w:r w:rsidRPr="00900FDE">
        <w:rPr>
          <w:rFonts w:eastAsia="Times New Roman"/>
          <w:szCs w:val="24"/>
        </w:rPr>
        <w:t>1.</w:t>
      </w:r>
      <w:r>
        <w:rPr>
          <w:rFonts w:eastAsia="Times New Roman"/>
          <w:szCs w:val="24"/>
        </w:rPr>
        <w:t xml:space="preserve">  </w:t>
      </w:r>
      <w:r w:rsidRPr="00900FDE">
        <w:rPr>
          <w:rFonts w:eastAsia="Times New Roman"/>
          <w:szCs w:val="24"/>
        </w:rPr>
        <w:t>What grade level(s) do you teach/support?</w:t>
      </w:r>
    </w:p>
    <w:p w14:paraId="40B1021E" w14:textId="0B714E4A"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4390B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6.5pt;height:14pt" o:ole="">
            <v:imagedata r:id="rId20" o:title=""/>
          </v:shape>
          <w:control r:id="rId21" w:name="DefaultOcxName" w:shapeid="_x0000_i1124"/>
        </w:object>
      </w:r>
      <w:r w:rsidRPr="00900FDE">
        <w:rPr>
          <w:rFonts w:eastAsia="Times New Roman"/>
          <w:szCs w:val="24"/>
        </w:rPr>
        <w:t>KK</w:t>
      </w:r>
    </w:p>
    <w:p w14:paraId="61AB1D13" w14:textId="0F46624E"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22167DF6">
          <v:shape id="_x0000_i1127" type="#_x0000_t75" style="width:16.5pt;height:14pt" o:ole="">
            <v:imagedata r:id="rId20" o:title=""/>
          </v:shape>
          <w:control r:id="rId22" w:name="DefaultOcxName1" w:shapeid="_x0000_i1127"/>
        </w:object>
      </w:r>
      <w:r w:rsidRPr="00900FDE">
        <w:rPr>
          <w:rFonts w:eastAsia="Times New Roman"/>
          <w:szCs w:val="24"/>
        </w:rPr>
        <w:t>1st</w:t>
      </w:r>
    </w:p>
    <w:p w14:paraId="7C875C7B" w14:textId="3C35E063"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53EAFFFC">
          <v:shape id="_x0000_i1130" type="#_x0000_t75" style="width:16.5pt;height:14pt" o:ole="">
            <v:imagedata r:id="rId20" o:title=""/>
          </v:shape>
          <w:control r:id="rId23" w:name="DefaultOcxName2" w:shapeid="_x0000_i1130"/>
        </w:object>
      </w:r>
      <w:r w:rsidRPr="00900FDE">
        <w:rPr>
          <w:rFonts w:eastAsia="Times New Roman"/>
          <w:szCs w:val="24"/>
        </w:rPr>
        <w:t>2nd</w:t>
      </w:r>
    </w:p>
    <w:p w14:paraId="6FF3E12D" w14:textId="33277B53" w:rsidR="00900FDE" w:rsidRPr="00900FDE" w:rsidRDefault="00900FDE" w:rsidP="00900FDE">
      <w:pPr>
        <w:spacing w:after="0" w:line="240" w:lineRule="auto"/>
        <w:ind w:firstLine="0"/>
        <w:rPr>
          <w:rFonts w:eastAsia="Times New Roman"/>
          <w:szCs w:val="24"/>
        </w:rPr>
      </w:pPr>
      <w:r w:rsidRPr="00900FDE">
        <w:rPr>
          <w:rFonts w:eastAsia="Times New Roman"/>
          <w:szCs w:val="24"/>
        </w:rPr>
        <w:lastRenderedPageBreak/>
        <w:object w:dxaOrig="225" w:dyaOrig="225" w14:anchorId="796B5A88">
          <v:shape id="_x0000_i1133" type="#_x0000_t75" style="width:16.5pt;height:14pt" o:ole="">
            <v:imagedata r:id="rId20" o:title=""/>
          </v:shape>
          <w:control r:id="rId24" w:name="DefaultOcxName3" w:shapeid="_x0000_i1133"/>
        </w:object>
      </w:r>
      <w:r w:rsidRPr="00900FDE">
        <w:rPr>
          <w:rFonts w:eastAsia="Times New Roman"/>
          <w:szCs w:val="24"/>
        </w:rPr>
        <w:t>3rd</w:t>
      </w:r>
    </w:p>
    <w:p w14:paraId="7A127D58" w14:textId="71506642"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267D1A81">
          <v:shape id="_x0000_i1136" type="#_x0000_t75" style="width:16.5pt;height:14pt" o:ole="">
            <v:imagedata r:id="rId20" o:title=""/>
          </v:shape>
          <w:control r:id="rId25" w:name="DefaultOcxName4" w:shapeid="_x0000_i1136"/>
        </w:object>
      </w:r>
      <w:r w:rsidRPr="00900FDE">
        <w:rPr>
          <w:rFonts w:eastAsia="Times New Roman"/>
          <w:szCs w:val="24"/>
        </w:rPr>
        <w:t>4th</w:t>
      </w:r>
    </w:p>
    <w:p w14:paraId="325F9EDE" w14:textId="5996997C"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286E8D86">
          <v:shape id="_x0000_i1139" type="#_x0000_t75" style="width:16.5pt;height:14pt" o:ole="">
            <v:imagedata r:id="rId20" o:title=""/>
          </v:shape>
          <w:control r:id="rId26" w:name="DefaultOcxName5" w:shapeid="_x0000_i1139"/>
        </w:object>
      </w:r>
      <w:r w:rsidRPr="00900FDE">
        <w:rPr>
          <w:rFonts w:eastAsia="Times New Roman"/>
          <w:szCs w:val="24"/>
        </w:rPr>
        <w:t>5th</w:t>
      </w:r>
    </w:p>
    <w:p w14:paraId="195E74E8" w14:textId="5E5B5FA8" w:rsid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34380C2C">
          <v:shape id="_x0000_i1142" type="#_x0000_t75" style="width:16.5pt;height:14pt" o:ole="">
            <v:imagedata r:id="rId20" o:title=""/>
          </v:shape>
          <w:control r:id="rId27" w:name="DefaultOcxName6" w:shapeid="_x0000_i1142"/>
        </w:object>
      </w:r>
      <w:r w:rsidRPr="00900FDE">
        <w:rPr>
          <w:rFonts w:eastAsia="Times New Roman"/>
          <w:szCs w:val="24"/>
        </w:rPr>
        <w:t>K-5</w:t>
      </w:r>
    </w:p>
    <w:p w14:paraId="2F544824" w14:textId="77777777" w:rsidR="00900FDE" w:rsidRPr="00900FDE" w:rsidRDefault="00900FDE" w:rsidP="00900FDE">
      <w:pPr>
        <w:spacing w:after="0" w:line="240" w:lineRule="auto"/>
        <w:ind w:firstLine="0"/>
        <w:rPr>
          <w:rFonts w:eastAsia="Times New Roman"/>
          <w:szCs w:val="24"/>
        </w:rPr>
      </w:pPr>
    </w:p>
    <w:p w14:paraId="48430BBA" w14:textId="54F29594" w:rsidR="00900FDE" w:rsidRPr="00900FDE" w:rsidRDefault="00900FDE" w:rsidP="00900FDE">
      <w:pPr>
        <w:spacing w:after="0" w:line="240" w:lineRule="auto"/>
        <w:ind w:firstLine="0"/>
        <w:rPr>
          <w:rFonts w:eastAsia="Times New Roman"/>
          <w:color w:val="242424"/>
          <w:szCs w:val="24"/>
        </w:rPr>
      </w:pPr>
      <w:r w:rsidRPr="00900FDE">
        <w:rPr>
          <w:rFonts w:eastAsia="Times New Roman"/>
          <w:color w:val="242424"/>
          <w:szCs w:val="24"/>
        </w:rPr>
        <w:t>2.</w:t>
      </w:r>
      <w:r>
        <w:rPr>
          <w:rFonts w:eastAsia="Times New Roman"/>
          <w:color w:val="242424"/>
          <w:szCs w:val="24"/>
        </w:rPr>
        <w:t xml:space="preserve">  </w:t>
      </w:r>
      <w:r w:rsidRPr="00900FDE">
        <w:rPr>
          <w:rFonts w:eastAsia="Times New Roman"/>
          <w:color w:val="242424"/>
          <w:szCs w:val="24"/>
        </w:rPr>
        <w:t>What diverse learner groups do you teach/support?</w:t>
      </w:r>
    </w:p>
    <w:p w14:paraId="4F25BA6F" w14:textId="20AA9A01" w:rsidR="00900FDE" w:rsidRPr="00900FDE" w:rsidRDefault="00900FDE" w:rsidP="00900FDE">
      <w:pPr>
        <w:spacing w:after="0" w:line="240" w:lineRule="auto"/>
        <w:ind w:firstLine="0"/>
        <w:rPr>
          <w:rFonts w:eastAsia="Times New Roman"/>
          <w:color w:val="242424"/>
          <w:szCs w:val="24"/>
        </w:rPr>
      </w:pPr>
      <w:r w:rsidRPr="00900FDE">
        <w:rPr>
          <w:rFonts w:eastAsia="Times New Roman"/>
          <w:color w:val="242424"/>
          <w:szCs w:val="24"/>
        </w:rPr>
        <w:object w:dxaOrig="225" w:dyaOrig="225" w14:anchorId="498C9154">
          <v:shape id="_x0000_i1145" type="#_x0000_t75" style="width:16.5pt;height:14pt" o:ole="">
            <v:imagedata r:id="rId20" o:title=""/>
          </v:shape>
          <w:control r:id="rId28" w:name="DefaultOcxName7" w:shapeid="_x0000_i1145"/>
        </w:object>
      </w:r>
      <w:r w:rsidRPr="00900FDE">
        <w:rPr>
          <w:rFonts w:eastAsia="Times New Roman"/>
          <w:color w:val="242424"/>
          <w:szCs w:val="24"/>
        </w:rPr>
        <w:t>English Language Learners (ELL)</w:t>
      </w:r>
    </w:p>
    <w:p w14:paraId="756E0252" w14:textId="38FEB83B" w:rsidR="00900FDE" w:rsidRPr="00900FDE" w:rsidRDefault="00900FDE" w:rsidP="00900FDE">
      <w:pPr>
        <w:spacing w:after="0" w:line="240" w:lineRule="auto"/>
        <w:ind w:firstLine="0"/>
        <w:rPr>
          <w:rFonts w:eastAsia="Times New Roman"/>
          <w:color w:val="242424"/>
          <w:szCs w:val="24"/>
        </w:rPr>
      </w:pPr>
      <w:r w:rsidRPr="00900FDE">
        <w:rPr>
          <w:rFonts w:eastAsia="Times New Roman"/>
          <w:color w:val="242424"/>
          <w:szCs w:val="24"/>
        </w:rPr>
        <w:object w:dxaOrig="225" w:dyaOrig="225" w14:anchorId="30B0169D">
          <v:shape id="_x0000_i1148" type="#_x0000_t75" style="width:16.5pt;height:14pt" o:ole="">
            <v:imagedata r:id="rId20" o:title=""/>
          </v:shape>
          <w:control r:id="rId29" w:name="DefaultOcxName110" w:shapeid="_x0000_i1148"/>
        </w:object>
      </w:r>
      <w:r w:rsidRPr="00900FDE">
        <w:rPr>
          <w:rFonts w:eastAsia="Times New Roman"/>
          <w:color w:val="242424"/>
          <w:szCs w:val="24"/>
        </w:rPr>
        <w:t xml:space="preserve">Students with </w:t>
      </w:r>
      <w:r w:rsidR="0016690F" w:rsidRPr="00900FDE">
        <w:rPr>
          <w:rFonts w:eastAsia="Times New Roman"/>
          <w:color w:val="242424"/>
          <w:szCs w:val="24"/>
        </w:rPr>
        <w:t>Disabilities</w:t>
      </w:r>
      <w:r w:rsidRPr="00900FDE">
        <w:rPr>
          <w:rFonts w:eastAsia="Times New Roman"/>
          <w:color w:val="242424"/>
          <w:szCs w:val="24"/>
        </w:rPr>
        <w:t xml:space="preserve"> (SWD)</w:t>
      </w:r>
    </w:p>
    <w:p w14:paraId="185C075E" w14:textId="429C0E4C" w:rsidR="00900FDE" w:rsidRPr="00900FDE" w:rsidRDefault="00900FDE" w:rsidP="00900FDE">
      <w:pPr>
        <w:spacing w:after="0" w:line="240" w:lineRule="auto"/>
        <w:ind w:firstLine="0"/>
        <w:rPr>
          <w:rFonts w:eastAsia="Times New Roman"/>
          <w:color w:val="242424"/>
          <w:szCs w:val="24"/>
        </w:rPr>
      </w:pPr>
      <w:r w:rsidRPr="00900FDE">
        <w:rPr>
          <w:rFonts w:eastAsia="Times New Roman"/>
          <w:color w:val="242424"/>
          <w:szCs w:val="24"/>
        </w:rPr>
        <w:object w:dxaOrig="225" w:dyaOrig="225" w14:anchorId="6E60495E">
          <v:shape id="_x0000_i1151" type="#_x0000_t75" style="width:16.5pt;height:14pt" o:ole="">
            <v:imagedata r:id="rId20" o:title=""/>
          </v:shape>
          <w:control r:id="rId30" w:name="DefaultOcxName210" w:shapeid="_x0000_i1151"/>
        </w:object>
      </w:r>
      <w:r w:rsidRPr="00900FDE">
        <w:rPr>
          <w:rFonts w:eastAsia="Times New Roman"/>
          <w:color w:val="242424"/>
          <w:szCs w:val="24"/>
        </w:rPr>
        <w:t>Gifted (FOCUS)</w:t>
      </w:r>
    </w:p>
    <w:p w14:paraId="1D935321" w14:textId="610CD0DC" w:rsidR="00900FDE" w:rsidRPr="00900FDE" w:rsidRDefault="00900FDE" w:rsidP="00900FDE">
      <w:pPr>
        <w:spacing w:after="0" w:line="240" w:lineRule="auto"/>
        <w:ind w:firstLine="0"/>
        <w:rPr>
          <w:rFonts w:eastAsia="Times New Roman"/>
          <w:color w:val="242424"/>
          <w:szCs w:val="24"/>
        </w:rPr>
      </w:pPr>
      <w:r w:rsidRPr="00900FDE">
        <w:rPr>
          <w:rFonts w:eastAsia="Times New Roman"/>
          <w:color w:val="242424"/>
          <w:szCs w:val="24"/>
        </w:rPr>
        <w:object w:dxaOrig="225" w:dyaOrig="225" w14:anchorId="7EEB8E29">
          <v:shape id="_x0000_i1154" type="#_x0000_t75" style="width:16.5pt;height:14pt" o:ole="">
            <v:imagedata r:id="rId20" o:title=""/>
          </v:shape>
          <w:control r:id="rId31" w:name="DefaultOcxName310" w:shapeid="_x0000_i1154"/>
        </w:object>
      </w:r>
      <w:r w:rsidRPr="00900FDE">
        <w:rPr>
          <w:rFonts w:eastAsia="Times New Roman"/>
          <w:color w:val="242424"/>
          <w:szCs w:val="24"/>
        </w:rPr>
        <w:t>Economically Disadvantages (Title I)</w:t>
      </w:r>
    </w:p>
    <w:p w14:paraId="37E8D262" w14:textId="17AA3C4E" w:rsidR="00900FDE" w:rsidRPr="00900FDE" w:rsidRDefault="00900FDE" w:rsidP="00900FDE">
      <w:pPr>
        <w:spacing w:after="0" w:line="240" w:lineRule="auto"/>
        <w:ind w:firstLine="0"/>
        <w:rPr>
          <w:rFonts w:eastAsia="Times New Roman"/>
          <w:color w:val="242424"/>
          <w:szCs w:val="24"/>
        </w:rPr>
      </w:pPr>
      <w:r w:rsidRPr="00900FDE">
        <w:rPr>
          <w:rFonts w:eastAsia="Times New Roman"/>
          <w:color w:val="242424"/>
          <w:szCs w:val="24"/>
        </w:rPr>
        <w:object w:dxaOrig="225" w:dyaOrig="225" w14:anchorId="2DB9B434">
          <v:shape id="_x0000_i1157" type="#_x0000_t75" style="width:16.5pt;height:14pt" o:ole="">
            <v:imagedata r:id="rId20" o:title=""/>
          </v:shape>
          <w:control r:id="rId32" w:name="DefaultOcxName410" w:shapeid="_x0000_i1157"/>
        </w:object>
      </w:r>
      <w:r w:rsidRPr="00900FDE">
        <w:rPr>
          <w:rFonts w:eastAsia="Times New Roman"/>
          <w:color w:val="242424"/>
          <w:szCs w:val="24"/>
        </w:rPr>
        <w:t>Culturally Diverse Learners</w:t>
      </w:r>
    </w:p>
    <w:p w14:paraId="403C5856" w14:textId="77777777" w:rsidR="00900FDE" w:rsidRPr="00900FDE" w:rsidRDefault="00900FDE" w:rsidP="00900FDE">
      <w:pPr>
        <w:spacing w:after="0" w:line="240" w:lineRule="auto"/>
        <w:ind w:firstLine="0"/>
        <w:rPr>
          <w:rFonts w:eastAsia="Times New Roman"/>
          <w:szCs w:val="24"/>
        </w:rPr>
      </w:pPr>
    </w:p>
    <w:p w14:paraId="61C86853" w14:textId="57C6B3AA" w:rsidR="00900FDE" w:rsidRPr="00900FDE" w:rsidRDefault="00900FDE" w:rsidP="00900FDE">
      <w:pPr>
        <w:spacing w:after="0" w:line="240" w:lineRule="auto"/>
        <w:ind w:firstLine="0"/>
        <w:rPr>
          <w:rFonts w:eastAsia="Times New Roman"/>
          <w:szCs w:val="24"/>
        </w:rPr>
      </w:pPr>
      <w:r w:rsidRPr="00900FDE">
        <w:rPr>
          <w:rFonts w:eastAsia="Times New Roman"/>
          <w:szCs w:val="24"/>
        </w:rPr>
        <w:t>3.</w:t>
      </w:r>
      <w:r>
        <w:rPr>
          <w:rFonts w:eastAsia="Times New Roman"/>
          <w:szCs w:val="24"/>
        </w:rPr>
        <w:t xml:space="preserve">  </w:t>
      </w:r>
      <w:r w:rsidRPr="00900FDE">
        <w:rPr>
          <w:rFonts w:eastAsia="Times New Roman"/>
          <w:szCs w:val="24"/>
        </w:rPr>
        <w:t>How many years have you worked in education/teaching?</w:t>
      </w:r>
    </w:p>
    <w:p w14:paraId="60572A1E" w14:textId="14DB95CE"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59F6D248">
          <v:shape id="_x0000_i1160" type="#_x0000_t75" style="width:16.5pt;height:14pt" o:ole="">
            <v:imagedata r:id="rId33" o:title=""/>
          </v:shape>
          <w:control r:id="rId34" w:name="DefaultOcxName11" w:shapeid="_x0000_i1160"/>
        </w:object>
      </w:r>
      <w:r w:rsidRPr="00900FDE">
        <w:rPr>
          <w:rFonts w:eastAsia="Times New Roman"/>
          <w:szCs w:val="24"/>
        </w:rPr>
        <w:t>0-5 years</w:t>
      </w:r>
    </w:p>
    <w:p w14:paraId="0AF7A54E" w14:textId="261E534B"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6CEDFBDB">
          <v:shape id="_x0000_i1163" type="#_x0000_t75" style="width:16.5pt;height:14pt" o:ole="">
            <v:imagedata r:id="rId33" o:title=""/>
          </v:shape>
          <w:control r:id="rId35" w:name="DefaultOcxName12" w:shapeid="_x0000_i1163"/>
        </w:object>
      </w:r>
      <w:r w:rsidRPr="00900FDE">
        <w:rPr>
          <w:rFonts w:eastAsia="Times New Roman"/>
          <w:szCs w:val="24"/>
        </w:rPr>
        <w:t>6-10 years</w:t>
      </w:r>
    </w:p>
    <w:p w14:paraId="598D6419" w14:textId="7ABF1FA2"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00E3E963">
          <v:shape id="_x0000_i1166" type="#_x0000_t75" style="width:16.5pt;height:14pt" o:ole="">
            <v:imagedata r:id="rId33" o:title=""/>
          </v:shape>
          <w:control r:id="rId36" w:name="DefaultOcxName13" w:shapeid="_x0000_i1166"/>
        </w:object>
      </w:r>
      <w:r w:rsidRPr="00900FDE">
        <w:rPr>
          <w:rFonts w:eastAsia="Times New Roman"/>
          <w:szCs w:val="24"/>
        </w:rPr>
        <w:t>11-15 years</w:t>
      </w:r>
    </w:p>
    <w:p w14:paraId="2045E6DB" w14:textId="65B6D1F6"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427D32F0">
          <v:shape id="_x0000_i1169" type="#_x0000_t75" style="width:16.5pt;height:14pt" o:ole="">
            <v:imagedata r:id="rId33" o:title=""/>
          </v:shape>
          <w:control r:id="rId37" w:name="DefaultOcxName14" w:shapeid="_x0000_i1169"/>
        </w:object>
      </w:r>
      <w:r w:rsidRPr="00900FDE">
        <w:rPr>
          <w:rFonts w:eastAsia="Times New Roman"/>
          <w:szCs w:val="24"/>
        </w:rPr>
        <w:t>16-20 years</w:t>
      </w:r>
    </w:p>
    <w:p w14:paraId="34B615E2" w14:textId="7B3CAD98" w:rsid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5817EEF7">
          <v:shape id="_x0000_i1172" type="#_x0000_t75" style="width:16.5pt;height:14pt" o:ole="">
            <v:imagedata r:id="rId33" o:title=""/>
          </v:shape>
          <w:control r:id="rId38" w:name="DefaultOcxName15" w:shapeid="_x0000_i1172"/>
        </w:object>
      </w:r>
      <w:r w:rsidRPr="00900FDE">
        <w:rPr>
          <w:rFonts w:eastAsia="Times New Roman"/>
          <w:szCs w:val="24"/>
        </w:rPr>
        <w:t>More than 20 years</w:t>
      </w:r>
    </w:p>
    <w:p w14:paraId="4D41270B" w14:textId="77777777" w:rsidR="00900FDE" w:rsidRPr="00900FDE" w:rsidRDefault="00900FDE" w:rsidP="00900FDE">
      <w:pPr>
        <w:spacing w:after="0" w:line="240" w:lineRule="auto"/>
        <w:ind w:firstLine="0"/>
        <w:rPr>
          <w:rFonts w:eastAsia="Times New Roman"/>
          <w:szCs w:val="24"/>
        </w:rPr>
      </w:pPr>
    </w:p>
    <w:p w14:paraId="48724D07" w14:textId="12497FBA" w:rsidR="00900FDE" w:rsidRPr="00900FDE" w:rsidRDefault="00900FDE" w:rsidP="00900FDE">
      <w:pPr>
        <w:spacing w:after="0" w:line="240" w:lineRule="auto"/>
        <w:ind w:firstLine="0"/>
        <w:rPr>
          <w:rFonts w:eastAsia="Times New Roman"/>
          <w:szCs w:val="24"/>
        </w:rPr>
      </w:pPr>
      <w:r w:rsidRPr="00900FDE">
        <w:rPr>
          <w:rFonts w:eastAsia="Times New Roman"/>
          <w:szCs w:val="24"/>
        </w:rPr>
        <w:t>4.</w:t>
      </w:r>
      <w:r>
        <w:rPr>
          <w:rFonts w:eastAsia="Times New Roman"/>
          <w:szCs w:val="24"/>
        </w:rPr>
        <w:t xml:space="preserve">  </w:t>
      </w:r>
      <w:r w:rsidRPr="00900FDE">
        <w:rPr>
          <w:rFonts w:eastAsia="Times New Roman"/>
          <w:szCs w:val="24"/>
        </w:rPr>
        <w:t>What teaching endorsements or additional certifications do you hold?</w:t>
      </w:r>
    </w:p>
    <w:p w14:paraId="6401DBC9" w14:textId="7E2F7FAE"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29374D81">
          <v:shape id="_x0000_i1175" type="#_x0000_t75" style="width:16.5pt;height:14pt" o:ole="">
            <v:imagedata r:id="rId20" o:title=""/>
          </v:shape>
          <w:control r:id="rId39" w:name="DefaultOcxName16" w:shapeid="_x0000_i1175"/>
        </w:object>
      </w:r>
      <w:r w:rsidRPr="00900FDE">
        <w:rPr>
          <w:rFonts w:eastAsia="Times New Roman"/>
          <w:szCs w:val="24"/>
        </w:rPr>
        <w:t>ELL Endorsement</w:t>
      </w:r>
    </w:p>
    <w:p w14:paraId="36598A7B" w14:textId="3B806425"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49A50430">
          <v:shape id="_x0000_i1178" type="#_x0000_t75" style="width:16.5pt;height:14pt" o:ole="">
            <v:imagedata r:id="rId20" o:title=""/>
          </v:shape>
          <w:control r:id="rId40" w:name="DefaultOcxName17" w:shapeid="_x0000_i1178"/>
        </w:object>
      </w:r>
      <w:r w:rsidRPr="00900FDE">
        <w:rPr>
          <w:rFonts w:eastAsia="Times New Roman"/>
          <w:szCs w:val="24"/>
        </w:rPr>
        <w:t>SPED Certification</w:t>
      </w:r>
    </w:p>
    <w:p w14:paraId="24227012" w14:textId="14A4BCC7"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5A9E735D">
          <v:shape id="_x0000_i1181" type="#_x0000_t75" style="width:16.5pt;height:14pt" o:ole="">
            <v:imagedata r:id="rId20" o:title=""/>
          </v:shape>
          <w:control r:id="rId41" w:name="DefaultOcxName18" w:shapeid="_x0000_i1181"/>
        </w:object>
      </w:r>
      <w:r w:rsidRPr="00900FDE">
        <w:rPr>
          <w:rFonts w:eastAsia="Times New Roman"/>
          <w:szCs w:val="24"/>
        </w:rPr>
        <w:t>Gifted Education Endorsement</w:t>
      </w:r>
    </w:p>
    <w:p w14:paraId="58321EC8" w14:textId="36527B62"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0BBC8D08">
          <v:shape id="_x0000_i1184" type="#_x0000_t75" style="width:16.5pt;height:14pt" o:ole="">
            <v:imagedata r:id="rId20" o:title=""/>
          </v:shape>
          <w:control r:id="rId42" w:name="DefaultOcxName19" w:shapeid="_x0000_i1184"/>
        </w:object>
      </w:r>
      <w:r w:rsidRPr="00900FDE">
        <w:rPr>
          <w:rFonts w:eastAsia="Times New Roman"/>
          <w:szCs w:val="24"/>
        </w:rPr>
        <w:t>Coaching Endorsement</w:t>
      </w:r>
    </w:p>
    <w:p w14:paraId="15D3B9FF" w14:textId="57DC3072"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5B7B2201">
          <v:shape id="_x0000_i1187" type="#_x0000_t75" style="width:16.5pt;height:14pt" o:ole="">
            <v:imagedata r:id="rId20" o:title=""/>
          </v:shape>
          <w:control r:id="rId43" w:name="DefaultOcxName20" w:shapeid="_x0000_i1187"/>
        </w:object>
      </w:r>
      <w:r w:rsidRPr="00900FDE">
        <w:rPr>
          <w:rFonts w:eastAsia="Times New Roman"/>
          <w:szCs w:val="24"/>
        </w:rPr>
        <w:t>Teacher Support Specialist</w:t>
      </w:r>
    </w:p>
    <w:p w14:paraId="76932F38" w14:textId="2B5F2F7A"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1DD45FC0">
          <v:shape id="_x0000_i1190" type="#_x0000_t75" style="width:16.5pt;height:14pt" o:ole="">
            <v:imagedata r:id="rId20" o:title=""/>
          </v:shape>
          <w:control r:id="rId44" w:name="DefaultOcxName21" w:shapeid="_x0000_i1190"/>
        </w:object>
      </w:r>
      <w:r w:rsidRPr="00900FDE">
        <w:rPr>
          <w:rFonts w:eastAsia="Times New Roman"/>
          <w:szCs w:val="24"/>
        </w:rPr>
        <w:t>Reading Endorsement</w:t>
      </w:r>
    </w:p>
    <w:p w14:paraId="07877168" w14:textId="5565FDEE"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776A04FD">
          <v:shape id="_x0000_i1193" type="#_x0000_t75" style="width:16.5pt;height:14pt" o:ole="">
            <v:imagedata r:id="rId20" o:title=""/>
          </v:shape>
          <w:control r:id="rId45" w:name="DefaultOcxName22" w:shapeid="_x0000_i1193"/>
        </w:object>
      </w:r>
      <w:r w:rsidRPr="00900FDE">
        <w:rPr>
          <w:rFonts w:eastAsia="Times New Roman"/>
          <w:szCs w:val="24"/>
        </w:rPr>
        <w:t>Math Endorsement</w:t>
      </w:r>
    </w:p>
    <w:p w14:paraId="72165235" w14:textId="77AE8475" w:rsid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394E5F9D">
          <v:shape id="_x0000_i1196" type="#_x0000_t75" style="width:16.5pt;height:14pt" o:ole="">
            <v:imagedata r:id="rId20" o:title=""/>
          </v:shape>
          <w:control r:id="rId46" w:name="DefaultOcxName23" w:shapeid="_x0000_i1196"/>
        </w:object>
      </w:r>
      <w:r w:rsidRPr="00900FDE">
        <w:rPr>
          <w:rFonts w:eastAsia="Times New Roman"/>
          <w:szCs w:val="24"/>
        </w:rPr>
        <w:t>Science or STEM Endorsement</w:t>
      </w:r>
    </w:p>
    <w:p w14:paraId="6F9FB809" w14:textId="77777777" w:rsidR="00900FDE" w:rsidRPr="00900FDE" w:rsidRDefault="00900FDE" w:rsidP="00900FDE">
      <w:pPr>
        <w:spacing w:after="0" w:line="240" w:lineRule="auto"/>
        <w:ind w:firstLine="0"/>
        <w:rPr>
          <w:rFonts w:eastAsia="Times New Roman"/>
          <w:szCs w:val="24"/>
        </w:rPr>
      </w:pPr>
    </w:p>
    <w:p w14:paraId="5D5CBAA1" w14:textId="47C4BBE2" w:rsidR="00900FDE" w:rsidRPr="00900FDE" w:rsidRDefault="00900FDE" w:rsidP="00900FDE">
      <w:pPr>
        <w:spacing w:after="0" w:line="240" w:lineRule="auto"/>
        <w:ind w:firstLine="0"/>
        <w:rPr>
          <w:rFonts w:eastAsia="Times New Roman"/>
          <w:szCs w:val="24"/>
        </w:rPr>
      </w:pPr>
      <w:r w:rsidRPr="00900FDE">
        <w:rPr>
          <w:rFonts w:eastAsia="Times New Roman"/>
          <w:szCs w:val="24"/>
        </w:rPr>
        <w:t>5.</w:t>
      </w:r>
      <w:r>
        <w:rPr>
          <w:rFonts w:eastAsia="Times New Roman"/>
          <w:szCs w:val="24"/>
        </w:rPr>
        <w:t xml:space="preserve">  </w:t>
      </w:r>
      <w:r w:rsidRPr="00900FDE">
        <w:rPr>
          <w:rFonts w:eastAsia="Times New Roman"/>
          <w:szCs w:val="24"/>
        </w:rPr>
        <w:t>What is your highest level of educational completion?</w:t>
      </w:r>
    </w:p>
    <w:p w14:paraId="4970AA99" w14:textId="435E4921"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0EB6CDB3">
          <v:shape id="_x0000_i1199" type="#_x0000_t75" style="width:16.5pt;height:14pt" o:ole="">
            <v:imagedata r:id="rId20" o:title=""/>
          </v:shape>
          <w:control r:id="rId47" w:name="DefaultOcxName24" w:shapeid="_x0000_i1199"/>
        </w:object>
      </w:r>
      <w:r w:rsidRPr="00900FDE">
        <w:rPr>
          <w:rFonts w:eastAsia="Times New Roman"/>
          <w:szCs w:val="24"/>
        </w:rPr>
        <w:t>Bachelor’s Degree</w:t>
      </w:r>
    </w:p>
    <w:p w14:paraId="024D8FF2" w14:textId="76E4997E"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15FE0055">
          <v:shape id="_x0000_i1202" type="#_x0000_t75" style="width:16.5pt;height:14pt" o:ole="">
            <v:imagedata r:id="rId20" o:title=""/>
          </v:shape>
          <w:control r:id="rId48" w:name="DefaultOcxName25" w:shapeid="_x0000_i1202"/>
        </w:object>
      </w:r>
      <w:r w:rsidRPr="00900FDE">
        <w:rPr>
          <w:rFonts w:eastAsia="Times New Roman"/>
          <w:szCs w:val="24"/>
        </w:rPr>
        <w:t>Master’s degree</w:t>
      </w:r>
    </w:p>
    <w:p w14:paraId="7497DAA7" w14:textId="7F5F8FA5"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4C5F681D">
          <v:shape id="_x0000_i1205" type="#_x0000_t75" style="width:16.5pt;height:14pt" o:ole="">
            <v:imagedata r:id="rId20" o:title=""/>
          </v:shape>
          <w:control r:id="rId49" w:name="DefaultOcxName26" w:shapeid="_x0000_i1205"/>
        </w:object>
      </w:r>
      <w:r w:rsidRPr="00900FDE">
        <w:rPr>
          <w:rFonts w:eastAsia="Times New Roman"/>
          <w:szCs w:val="24"/>
        </w:rPr>
        <w:t>Specialist Degree</w:t>
      </w:r>
    </w:p>
    <w:p w14:paraId="00AC2B2A" w14:textId="66D79FAD" w:rsid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0329F2F6">
          <v:shape id="_x0000_i1208" type="#_x0000_t75" style="width:16.5pt;height:14pt" o:ole="">
            <v:imagedata r:id="rId20" o:title=""/>
          </v:shape>
          <w:control r:id="rId50" w:name="DefaultOcxName27" w:shapeid="_x0000_i1208"/>
        </w:object>
      </w:r>
      <w:r w:rsidRPr="00900FDE">
        <w:rPr>
          <w:rFonts w:eastAsia="Times New Roman"/>
          <w:szCs w:val="24"/>
        </w:rPr>
        <w:t>Doctoral Degree</w:t>
      </w:r>
    </w:p>
    <w:p w14:paraId="03FB8ADE" w14:textId="77777777" w:rsidR="00900FDE" w:rsidRPr="00900FDE" w:rsidRDefault="00900FDE" w:rsidP="00900FDE">
      <w:pPr>
        <w:spacing w:after="0" w:line="240" w:lineRule="auto"/>
        <w:ind w:firstLine="0"/>
        <w:rPr>
          <w:rFonts w:eastAsia="Times New Roman"/>
          <w:szCs w:val="24"/>
        </w:rPr>
      </w:pPr>
    </w:p>
    <w:p w14:paraId="6800A36D" w14:textId="0466996B" w:rsidR="00900FDE" w:rsidRPr="00900FDE" w:rsidRDefault="00900FDE" w:rsidP="00900FDE">
      <w:pPr>
        <w:spacing w:after="0" w:line="240" w:lineRule="auto"/>
        <w:ind w:firstLine="0"/>
        <w:rPr>
          <w:rFonts w:eastAsia="Times New Roman"/>
          <w:szCs w:val="24"/>
        </w:rPr>
      </w:pPr>
      <w:r w:rsidRPr="00900FDE">
        <w:rPr>
          <w:rFonts w:eastAsia="Times New Roman"/>
          <w:szCs w:val="24"/>
        </w:rPr>
        <w:t>6.</w:t>
      </w:r>
      <w:r>
        <w:rPr>
          <w:rFonts w:eastAsia="Times New Roman"/>
          <w:szCs w:val="24"/>
        </w:rPr>
        <w:t xml:space="preserve">  </w:t>
      </w:r>
      <w:r w:rsidRPr="00900FDE">
        <w:rPr>
          <w:rFonts w:eastAsia="Times New Roman"/>
          <w:szCs w:val="24"/>
        </w:rPr>
        <w:t>Which multimodal instructional strategies are you familiar with using in your content instruction?</w:t>
      </w:r>
    </w:p>
    <w:p w14:paraId="7B8A7D23" w14:textId="24FA73A9"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7B5A7359">
          <v:shape id="_x0000_i1211" type="#_x0000_t75" style="width:16.5pt;height:14pt" o:ole="">
            <v:imagedata r:id="rId20" o:title=""/>
          </v:shape>
          <w:control r:id="rId51" w:name="DefaultOcxName28" w:shapeid="_x0000_i1211"/>
        </w:object>
      </w:r>
      <w:r w:rsidRPr="00900FDE">
        <w:rPr>
          <w:rFonts w:eastAsia="Times New Roman"/>
          <w:szCs w:val="24"/>
        </w:rPr>
        <w:t>Social Emotional Learning (SEL)</w:t>
      </w:r>
    </w:p>
    <w:p w14:paraId="0AEFACA4" w14:textId="7838A134"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58080F13">
          <v:shape id="_x0000_i1214" type="#_x0000_t75" style="width:16.5pt;height:14pt" o:ole="">
            <v:imagedata r:id="rId20" o:title=""/>
          </v:shape>
          <w:control r:id="rId52" w:name="DefaultOcxName29" w:shapeid="_x0000_i1214"/>
        </w:object>
      </w:r>
      <w:r w:rsidRPr="00900FDE">
        <w:rPr>
          <w:rFonts w:eastAsia="Times New Roman"/>
          <w:szCs w:val="24"/>
        </w:rPr>
        <w:t>Project Based Learning (PBL)</w:t>
      </w:r>
    </w:p>
    <w:p w14:paraId="27BECC0C" w14:textId="241BAA51"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4837327B">
          <v:shape id="_x0000_i1217" type="#_x0000_t75" style="width:16.5pt;height:14pt" o:ole="">
            <v:imagedata r:id="rId20" o:title=""/>
          </v:shape>
          <w:control r:id="rId53" w:name="DefaultOcxName30" w:shapeid="_x0000_i1217"/>
        </w:object>
      </w:r>
      <w:r w:rsidRPr="00900FDE">
        <w:rPr>
          <w:rFonts w:eastAsia="Times New Roman"/>
          <w:szCs w:val="24"/>
        </w:rPr>
        <w:t>Learning Styles - Visual, Auditory, Kinesthetic (VAK)</w:t>
      </w:r>
    </w:p>
    <w:p w14:paraId="5DA6B23D" w14:textId="121DE681" w:rsidR="00900FDE" w:rsidRPr="00900FDE" w:rsidRDefault="00900FDE" w:rsidP="00900FDE">
      <w:pPr>
        <w:spacing w:after="0" w:line="240" w:lineRule="auto"/>
        <w:ind w:firstLine="0"/>
        <w:rPr>
          <w:rFonts w:eastAsia="Times New Roman"/>
          <w:szCs w:val="24"/>
        </w:rPr>
      </w:pPr>
      <w:r w:rsidRPr="00900FDE">
        <w:rPr>
          <w:rFonts w:eastAsia="Times New Roman"/>
          <w:szCs w:val="24"/>
        </w:rPr>
        <w:lastRenderedPageBreak/>
        <w:object w:dxaOrig="225" w:dyaOrig="225" w14:anchorId="089865B7">
          <v:shape id="_x0000_i1220" type="#_x0000_t75" style="width:16.5pt;height:14pt" o:ole="">
            <v:imagedata r:id="rId20" o:title=""/>
          </v:shape>
          <w:control r:id="rId54" w:name="DefaultOcxName31" w:shapeid="_x0000_i1220"/>
        </w:object>
      </w:r>
      <w:r w:rsidRPr="00900FDE">
        <w:rPr>
          <w:rFonts w:eastAsia="Times New Roman"/>
          <w:szCs w:val="24"/>
        </w:rPr>
        <w:t>Educational Games</w:t>
      </w:r>
    </w:p>
    <w:p w14:paraId="5F10ABBE" w14:textId="360EEB69" w:rsid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5982C677">
          <v:shape id="_x0000_i1223" type="#_x0000_t75" style="width:16.5pt;height:14pt" o:ole="">
            <v:imagedata r:id="rId20" o:title=""/>
          </v:shape>
          <w:control r:id="rId55" w:name="DefaultOcxName32" w:shapeid="_x0000_i1223"/>
        </w:object>
      </w:r>
      <w:r w:rsidRPr="00900FDE">
        <w:rPr>
          <w:rFonts w:eastAsia="Times New Roman"/>
          <w:szCs w:val="24"/>
        </w:rPr>
        <w:t>Concept Mapping (Graphic Organizers, Flowcharts, T-Charts)</w:t>
      </w:r>
    </w:p>
    <w:p w14:paraId="19903FDA" w14:textId="77777777" w:rsidR="00900FDE" w:rsidRPr="00900FDE" w:rsidRDefault="00900FDE" w:rsidP="00900FDE">
      <w:pPr>
        <w:spacing w:after="0" w:line="240" w:lineRule="auto"/>
        <w:ind w:firstLine="0"/>
        <w:rPr>
          <w:rFonts w:eastAsia="Times New Roman"/>
          <w:szCs w:val="24"/>
        </w:rPr>
      </w:pPr>
    </w:p>
    <w:p w14:paraId="1D999335" w14:textId="154B7A1B" w:rsidR="00900FDE" w:rsidRPr="00900FDE" w:rsidRDefault="00900FDE" w:rsidP="00900FDE">
      <w:pPr>
        <w:spacing w:after="0" w:line="240" w:lineRule="auto"/>
        <w:ind w:firstLine="0"/>
        <w:rPr>
          <w:rFonts w:eastAsia="Times New Roman"/>
          <w:szCs w:val="24"/>
        </w:rPr>
      </w:pPr>
      <w:r w:rsidRPr="00900FDE">
        <w:rPr>
          <w:rFonts w:eastAsia="Times New Roman"/>
          <w:szCs w:val="24"/>
        </w:rPr>
        <w:t>7.</w:t>
      </w:r>
      <w:r>
        <w:rPr>
          <w:rFonts w:eastAsia="Times New Roman"/>
          <w:szCs w:val="24"/>
        </w:rPr>
        <w:t xml:space="preserve">  </w:t>
      </w:r>
      <w:r w:rsidRPr="00900FDE">
        <w:rPr>
          <w:rFonts w:eastAsia="Times New Roman"/>
          <w:szCs w:val="24"/>
        </w:rPr>
        <w:t>How often do you use multimodal instructional strategies in ELA, math, science, and social studies instruction?</w:t>
      </w:r>
    </w:p>
    <w:p w14:paraId="27B12369" w14:textId="1F67B382"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0904AAC9">
          <v:shape id="_x0000_i1226" type="#_x0000_t75" style="width:16.5pt;height:14pt" o:ole="">
            <v:imagedata r:id="rId33" o:title=""/>
          </v:shape>
          <w:control r:id="rId56" w:name="DefaultOcxName33" w:shapeid="_x0000_i1226"/>
        </w:object>
      </w:r>
      <w:r w:rsidRPr="00900FDE">
        <w:rPr>
          <w:rFonts w:eastAsia="Times New Roman"/>
          <w:szCs w:val="24"/>
        </w:rPr>
        <w:t>Always</w:t>
      </w:r>
    </w:p>
    <w:p w14:paraId="51A82DBD" w14:textId="3A0A5777"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1318958C">
          <v:shape id="_x0000_i1229" type="#_x0000_t75" style="width:16.5pt;height:14pt" o:ole="">
            <v:imagedata r:id="rId33" o:title=""/>
          </v:shape>
          <w:control r:id="rId57" w:name="DefaultOcxName34" w:shapeid="_x0000_i1229"/>
        </w:object>
      </w:r>
      <w:r w:rsidRPr="00900FDE">
        <w:rPr>
          <w:rFonts w:eastAsia="Times New Roman"/>
          <w:szCs w:val="24"/>
        </w:rPr>
        <w:t>Frequently</w:t>
      </w:r>
    </w:p>
    <w:p w14:paraId="3BEF8726" w14:textId="40EBCC90"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312DDC00">
          <v:shape id="_x0000_i1232" type="#_x0000_t75" style="width:16.5pt;height:14pt" o:ole="">
            <v:imagedata r:id="rId33" o:title=""/>
          </v:shape>
          <w:control r:id="rId58" w:name="DefaultOcxName35" w:shapeid="_x0000_i1232"/>
        </w:object>
      </w:r>
      <w:r w:rsidRPr="00900FDE">
        <w:rPr>
          <w:rFonts w:eastAsia="Times New Roman"/>
          <w:szCs w:val="24"/>
        </w:rPr>
        <w:t>Sometimes</w:t>
      </w:r>
    </w:p>
    <w:p w14:paraId="6F208E53" w14:textId="758E606C"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475DB20F">
          <v:shape id="_x0000_i1235" type="#_x0000_t75" style="width:16.5pt;height:14pt" o:ole="">
            <v:imagedata r:id="rId33" o:title=""/>
          </v:shape>
          <w:control r:id="rId59" w:name="DefaultOcxName36" w:shapeid="_x0000_i1235"/>
        </w:object>
      </w:r>
      <w:r w:rsidRPr="00900FDE">
        <w:rPr>
          <w:rFonts w:eastAsia="Times New Roman"/>
          <w:szCs w:val="24"/>
        </w:rPr>
        <w:t>Rarely</w:t>
      </w:r>
    </w:p>
    <w:p w14:paraId="4F00F7F8" w14:textId="6419E9E0" w:rsid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7084BCEB">
          <v:shape id="_x0000_i1238" type="#_x0000_t75" style="width:16.5pt;height:14pt" o:ole="">
            <v:imagedata r:id="rId33" o:title=""/>
          </v:shape>
          <w:control r:id="rId60" w:name="DefaultOcxName37" w:shapeid="_x0000_i1238"/>
        </w:object>
      </w:r>
      <w:r w:rsidRPr="00900FDE">
        <w:rPr>
          <w:rFonts w:eastAsia="Times New Roman"/>
          <w:szCs w:val="24"/>
        </w:rPr>
        <w:t>Never</w:t>
      </w:r>
    </w:p>
    <w:p w14:paraId="4FC99D58" w14:textId="77777777" w:rsidR="00900FDE" w:rsidRPr="00900FDE" w:rsidRDefault="00900FDE" w:rsidP="00900FDE">
      <w:pPr>
        <w:spacing w:after="0" w:line="240" w:lineRule="auto"/>
        <w:ind w:firstLine="0"/>
        <w:rPr>
          <w:rFonts w:eastAsia="Times New Roman"/>
          <w:szCs w:val="24"/>
        </w:rPr>
      </w:pPr>
    </w:p>
    <w:p w14:paraId="7335BBA2" w14:textId="67964441" w:rsidR="00900FDE" w:rsidRPr="00900FDE" w:rsidRDefault="00900FDE" w:rsidP="00900FDE">
      <w:pPr>
        <w:spacing w:after="0" w:line="240" w:lineRule="auto"/>
        <w:ind w:firstLine="0"/>
        <w:rPr>
          <w:rFonts w:eastAsia="Times New Roman"/>
          <w:szCs w:val="24"/>
        </w:rPr>
      </w:pPr>
      <w:r w:rsidRPr="00900FDE">
        <w:rPr>
          <w:rFonts w:eastAsia="Times New Roman"/>
          <w:szCs w:val="24"/>
        </w:rPr>
        <w:t>8.</w:t>
      </w:r>
      <w:r>
        <w:rPr>
          <w:rFonts w:eastAsia="Times New Roman"/>
          <w:szCs w:val="24"/>
        </w:rPr>
        <w:t xml:space="preserve">  </w:t>
      </w:r>
      <w:r w:rsidRPr="00900FDE">
        <w:rPr>
          <w:rFonts w:eastAsia="Times New Roman"/>
          <w:szCs w:val="24"/>
        </w:rPr>
        <w:t>How often do you incorporate Social Emotional Learning (SEL) strategies into content lessons in ELA, math, science, and social studies?</w:t>
      </w:r>
    </w:p>
    <w:p w14:paraId="6F6C2E2F" w14:textId="2987D81C"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2F506A8C">
          <v:shape id="_x0000_i1241" type="#_x0000_t75" style="width:16.5pt;height:14pt" o:ole="">
            <v:imagedata r:id="rId33" o:title=""/>
          </v:shape>
          <w:control r:id="rId61" w:name="DefaultOcxName38" w:shapeid="_x0000_i1241"/>
        </w:object>
      </w:r>
      <w:r w:rsidRPr="00900FDE">
        <w:rPr>
          <w:rFonts w:eastAsia="Times New Roman"/>
          <w:szCs w:val="24"/>
        </w:rPr>
        <w:t>Always</w:t>
      </w:r>
    </w:p>
    <w:p w14:paraId="2434B67D" w14:textId="3065B507"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3B145B58">
          <v:shape id="_x0000_i1244" type="#_x0000_t75" style="width:16.5pt;height:14pt" o:ole="">
            <v:imagedata r:id="rId33" o:title=""/>
          </v:shape>
          <w:control r:id="rId62" w:name="DefaultOcxName39" w:shapeid="_x0000_i1244"/>
        </w:object>
      </w:r>
      <w:r w:rsidRPr="00900FDE">
        <w:rPr>
          <w:rFonts w:eastAsia="Times New Roman"/>
          <w:szCs w:val="24"/>
        </w:rPr>
        <w:t>Frequently</w:t>
      </w:r>
    </w:p>
    <w:p w14:paraId="1549A52A" w14:textId="3D1A4F62"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17011AAF">
          <v:shape id="_x0000_i1247" type="#_x0000_t75" style="width:16.5pt;height:14pt" o:ole="">
            <v:imagedata r:id="rId33" o:title=""/>
          </v:shape>
          <w:control r:id="rId63" w:name="DefaultOcxName40" w:shapeid="_x0000_i1247"/>
        </w:object>
      </w:r>
      <w:r w:rsidRPr="00900FDE">
        <w:rPr>
          <w:rFonts w:eastAsia="Times New Roman"/>
          <w:szCs w:val="24"/>
        </w:rPr>
        <w:t>Sometimes</w:t>
      </w:r>
    </w:p>
    <w:p w14:paraId="4552083C" w14:textId="4D3070A9"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20696BA4">
          <v:shape id="_x0000_i1250" type="#_x0000_t75" style="width:16.5pt;height:14pt" o:ole="">
            <v:imagedata r:id="rId33" o:title=""/>
          </v:shape>
          <w:control r:id="rId64" w:name="DefaultOcxName41" w:shapeid="_x0000_i1250"/>
        </w:object>
      </w:r>
      <w:r w:rsidRPr="00900FDE">
        <w:rPr>
          <w:rFonts w:eastAsia="Times New Roman"/>
          <w:szCs w:val="24"/>
        </w:rPr>
        <w:t>Rarely</w:t>
      </w:r>
    </w:p>
    <w:p w14:paraId="7712C6AD" w14:textId="47AA8457" w:rsid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075331AC">
          <v:shape id="_x0000_i1253" type="#_x0000_t75" style="width:16.5pt;height:14pt" o:ole="">
            <v:imagedata r:id="rId33" o:title=""/>
          </v:shape>
          <w:control r:id="rId65" w:name="DefaultOcxName42" w:shapeid="_x0000_i1253"/>
        </w:object>
      </w:r>
      <w:r w:rsidRPr="00900FDE">
        <w:rPr>
          <w:rFonts w:eastAsia="Times New Roman"/>
          <w:szCs w:val="24"/>
        </w:rPr>
        <w:t>Never</w:t>
      </w:r>
    </w:p>
    <w:p w14:paraId="689361F0" w14:textId="77777777" w:rsidR="00900FDE" w:rsidRPr="00900FDE" w:rsidRDefault="00900FDE" w:rsidP="00900FDE">
      <w:pPr>
        <w:spacing w:after="0" w:line="240" w:lineRule="auto"/>
        <w:ind w:firstLine="0"/>
        <w:rPr>
          <w:rFonts w:eastAsia="Times New Roman"/>
          <w:szCs w:val="24"/>
        </w:rPr>
      </w:pPr>
    </w:p>
    <w:p w14:paraId="265CD5BB" w14:textId="73125686" w:rsidR="00900FDE" w:rsidRPr="00900FDE" w:rsidRDefault="00900FDE" w:rsidP="00900FDE">
      <w:pPr>
        <w:spacing w:after="0" w:line="240" w:lineRule="auto"/>
        <w:ind w:firstLine="0"/>
        <w:rPr>
          <w:rFonts w:eastAsia="Times New Roman"/>
          <w:szCs w:val="24"/>
        </w:rPr>
      </w:pPr>
      <w:r w:rsidRPr="00900FDE">
        <w:rPr>
          <w:rFonts w:eastAsia="Times New Roman"/>
          <w:szCs w:val="24"/>
        </w:rPr>
        <w:t>9.</w:t>
      </w:r>
      <w:r>
        <w:rPr>
          <w:rFonts w:eastAsia="Times New Roman"/>
          <w:szCs w:val="24"/>
        </w:rPr>
        <w:t xml:space="preserve">  </w:t>
      </w:r>
      <w:r w:rsidRPr="00900FDE">
        <w:rPr>
          <w:rFonts w:eastAsia="Times New Roman"/>
          <w:szCs w:val="24"/>
        </w:rPr>
        <w:t>How often do you incorporate Project-Based Learning (PBL) strategies into content lessons in ELA, math, science, and social studies?</w:t>
      </w:r>
    </w:p>
    <w:p w14:paraId="52803C93" w14:textId="40DB7FB5"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1DA544B7">
          <v:shape id="_x0000_i1256" type="#_x0000_t75" style="width:16.5pt;height:14pt" o:ole="">
            <v:imagedata r:id="rId33" o:title=""/>
          </v:shape>
          <w:control r:id="rId66" w:name="DefaultOcxName43" w:shapeid="_x0000_i1256"/>
        </w:object>
      </w:r>
      <w:r w:rsidRPr="00900FDE">
        <w:rPr>
          <w:rFonts w:eastAsia="Times New Roman"/>
          <w:szCs w:val="24"/>
        </w:rPr>
        <w:t>Always</w:t>
      </w:r>
    </w:p>
    <w:p w14:paraId="1CA0C4D9" w14:textId="405C6B03"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6849E0EB">
          <v:shape id="_x0000_i1259" type="#_x0000_t75" style="width:16.5pt;height:14pt" o:ole="">
            <v:imagedata r:id="rId33" o:title=""/>
          </v:shape>
          <w:control r:id="rId67" w:name="DefaultOcxName44" w:shapeid="_x0000_i1259"/>
        </w:object>
      </w:r>
      <w:r w:rsidRPr="00900FDE">
        <w:rPr>
          <w:rFonts w:eastAsia="Times New Roman"/>
          <w:szCs w:val="24"/>
        </w:rPr>
        <w:t>Frequently</w:t>
      </w:r>
    </w:p>
    <w:p w14:paraId="5EAC6C75" w14:textId="7CF55B73"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7546794D">
          <v:shape id="_x0000_i1262" type="#_x0000_t75" style="width:16.5pt;height:14pt" o:ole="">
            <v:imagedata r:id="rId33" o:title=""/>
          </v:shape>
          <w:control r:id="rId68" w:name="DefaultOcxName45" w:shapeid="_x0000_i1262"/>
        </w:object>
      </w:r>
      <w:r w:rsidRPr="00900FDE">
        <w:rPr>
          <w:rFonts w:eastAsia="Times New Roman"/>
          <w:szCs w:val="24"/>
        </w:rPr>
        <w:t>Sometimes</w:t>
      </w:r>
    </w:p>
    <w:p w14:paraId="17C9A41D" w14:textId="6471C355"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2BA86853">
          <v:shape id="_x0000_i1265" type="#_x0000_t75" style="width:16.5pt;height:14pt" o:ole="">
            <v:imagedata r:id="rId33" o:title=""/>
          </v:shape>
          <w:control r:id="rId69" w:name="DefaultOcxName46" w:shapeid="_x0000_i1265"/>
        </w:object>
      </w:r>
      <w:r w:rsidRPr="00900FDE">
        <w:rPr>
          <w:rFonts w:eastAsia="Times New Roman"/>
          <w:szCs w:val="24"/>
        </w:rPr>
        <w:t>Rarely</w:t>
      </w:r>
    </w:p>
    <w:p w14:paraId="2DA9BDAF" w14:textId="3F1CA063" w:rsid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76B6FA9C">
          <v:shape id="_x0000_i1268" type="#_x0000_t75" style="width:16.5pt;height:14pt" o:ole="">
            <v:imagedata r:id="rId33" o:title=""/>
          </v:shape>
          <w:control r:id="rId70" w:name="DefaultOcxName47" w:shapeid="_x0000_i1268"/>
        </w:object>
      </w:r>
      <w:r w:rsidRPr="00900FDE">
        <w:rPr>
          <w:rFonts w:eastAsia="Times New Roman"/>
          <w:szCs w:val="24"/>
        </w:rPr>
        <w:t>Never</w:t>
      </w:r>
    </w:p>
    <w:p w14:paraId="06D8B50D" w14:textId="77777777" w:rsidR="00900FDE" w:rsidRPr="00900FDE" w:rsidRDefault="00900FDE" w:rsidP="00900FDE">
      <w:pPr>
        <w:spacing w:after="0" w:line="240" w:lineRule="auto"/>
        <w:ind w:firstLine="0"/>
        <w:rPr>
          <w:rFonts w:eastAsia="Times New Roman"/>
          <w:szCs w:val="24"/>
        </w:rPr>
      </w:pPr>
    </w:p>
    <w:p w14:paraId="63DEB18C" w14:textId="05675A7A" w:rsidR="00900FDE" w:rsidRPr="00900FDE" w:rsidRDefault="00900FDE" w:rsidP="00900FDE">
      <w:pPr>
        <w:spacing w:after="0" w:line="240" w:lineRule="auto"/>
        <w:ind w:firstLine="0"/>
        <w:rPr>
          <w:rFonts w:eastAsia="Times New Roman"/>
          <w:szCs w:val="24"/>
        </w:rPr>
      </w:pPr>
      <w:r w:rsidRPr="00900FDE">
        <w:rPr>
          <w:rFonts w:eastAsia="Times New Roman"/>
          <w:szCs w:val="24"/>
        </w:rPr>
        <w:t>10.</w:t>
      </w:r>
      <w:r>
        <w:rPr>
          <w:rFonts w:eastAsia="Times New Roman"/>
          <w:szCs w:val="24"/>
        </w:rPr>
        <w:t xml:space="preserve">  </w:t>
      </w:r>
      <w:r w:rsidRPr="00900FDE">
        <w:rPr>
          <w:rFonts w:eastAsia="Times New Roman"/>
          <w:szCs w:val="24"/>
        </w:rPr>
        <w:t>How often do you incorporate Learning Styles (VAK) strategies into content lessons in ELA, math, science, and social studies?</w:t>
      </w:r>
    </w:p>
    <w:p w14:paraId="714E32EE" w14:textId="12BC3034"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64B9374B">
          <v:shape id="_x0000_i1271" type="#_x0000_t75" style="width:16.5pt;height:14pt" o:ole="">
            <v:imagedata r:id="rId33" o:title=""/>
          </v:shape>
          <w:control r:id="rId71" w:name="DefaultOcxName48" w:shapeid="_x0000_i1271"/>
        </w:object>
      </w:r>
      <w:r w:rsidRPr="00900FDE">
        <w:rPr>
          <w:rFonts w:eastAsia="Times New Roman"/>
          <w:szCs w:val="24"/>
        </w:rPr>
        <w:t>Always</w:t>
      </w:r>
    </w:p>
    <w:p w14:paraId="6004C3F4" w14:textId="3916BFCA"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308B2591">
          <v:shape id="_x0000_i1274" type="#_x0000_t75" style="width:16.5pt;height:14pt" o:ole="">
            <v:imagedata r:id="rId33" o:title=""/>
          </v:shape>
          <w:control r:id="rId72" w:name="DefaultOcxName49" w:shapeid="_x0000_i1274"/>
        </w:object>
      </w:r>
      <w:r w:rsidRPr="00900FDE">
        <w:rPr>
          <w:rFonts w:eastAsia="Times New Roman"/>
          <w:szCs w:val="24"/>
        </w:rPr>
        <w:t>Frequently</w:t>
      </w:r>
    </w:p>
    <w:p w14:paraId="31DE4C45" w14:textId="43F51C9E"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652D060A">
          <v:shape id="_x0000_i1277" type="#_x0000_t75" style="width:16.5pt;height:14pt" o:ole="">
            <v:imagedata r:id="rId33" o:title=""/>
          </v:shape>
          <w:control r:id="rId73" w:name="DefaultOcxName50" w:shapeid="_x0000_i1277"/>
        </w:object>
      </w:r>
      <w:r w:rsidRPr="00900FDE">
        <w:rPr>
          <w:rFonts w:eastAsia="Times New Roman"/>
          <w:szCs w:val="24"/>
        </w:rPr>
        <w:t>Sometimes</w:t>
      </w:r>
    </w:p>
    <w:p w14:paraId="3820CABC" w14:textId="612C4401"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0B4D89B9">
          <v:shape id="_x0000_i1280" type="#_x0000_t75" style="width:16.5pt;height:14pt" o:ole="">
            <v:imagedata r:id="rId33" o:title=""/>
          </v:shape>
          <w:control r:id="rId74" w:name="DefaultOcxName51" w:shapeid="_x0000_i1280"/>
        </w:object>
      </w:r>
      <w:r w:rsidRPr="00900FDE">
        <w:rPr>
          <w:rFonts w:eastAsia="Times New Roman"/>
          <w:szCs w:val="24"/>
        </w:rPr>
        <w:t>Rarely</w:t>
      </w:r>
    </w:p>
    <w:p w14:paraId="5D0E55B4" w14:textId="24B09A2F" w:rsid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38A93AC0">
          <v:shape id="_x0000_i1283" type="#_x0000_t75" style="width:16.5pt;height:14pt" o:ole="">
            <v:imagedata r:id="rId33" o:title=""/>
          </v:shape>
          <w:control r:id="rId75" w:name="DefaultOcxName52" w:shapeid="_x0000_i1283"/>
        </w:object>
      </w:r>
      <w:r w:rsidRPr="00900FDE">
        <w:rPr>
          <w:rFonts w:eastAsia="Times New Roman"/>
          <w:szCs w:val="24"/>
        </w:rPr>
        <w:t>Never</w:t>
      </w:r>
    </w:p>
    <w:p w14:paraId="11A28A5C" w14:textId="77777777" w:rsidR="00900FDE" w:rsidRPr="00900FDE" w:rsidRDefault="00900FDE" w:rsidP="00900FDE">
      <w:pPr>
        <w:spacing w:after="0" w:line="240" w:lineRule="auto"/>
        <w:ind w:firstLine="0"/>
        <w:rPr>
          <w:rFonts w:eastAsia="Times New Roman"/>
          <w:szCs w:val="24"/>
        </w:rPr>
      </w:pPr>
    </w:p>
    <w:p w14:paraId="09FAB834" w14:textId="42966224" w:rsidR="00900FDE" w:rsidRPr="00900FDE" w:rsidRDefault="00900FDE" w:rsidP="00900FDE">
      <w:pPr>
        <w:spacing w:after="0" w:line="240" w:lineRule="auto"/>
        <w:ind w:firstLine="0"/>
        <w:rPr>
          <w:rFonts w:eastAsia="Times New Roman"/>
          <w:szCs w:val="24"/>
        </w:rPr>
      </w:pPr>
      <w:r w:rsidRPr="00900FDE">
        <w:rPr>
          <w:rFonts w:eastAsia="Times New Roman"/>
          <w:szCs w:val="24"/>
        </w:rPr>
        <w:t>11.</w:t>
      </w:r>
      <w:r>
        <w:rPr>
          <w:rFonts w:eastAsia="Times New Roman"/>
          <w:szCs w:val="24"/>
        </w:rPr>
        <w:t xml:space="preserve">  </w:t>
      </w:r>
      <w:r w:rsidRPr="00900FDE">
        <w:rPr>
          <w:rFonts w:eastAsia="Times New Roman"/>
          <w:szCs w:val="24"/>
        </w:rPr>
        <w:t>How often do you incorporate Educational Game strategies into content lessons in ELA, math, science, and social studies?</w:t>
      </w:r>
    </w:p>
    <w:p w14:paraId="72796640" w14:textId="15F94934"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4F3FA899">
          <v:shape id="_x0000_i1286" type="#_x0000_t75" style="width:16.5pt;height:14pt" o:ole="">
            <v:imagedata r:id="rId33" o:title=""/>
          </v:shape>
          <w:control r:id="rId76" w:name="DefaultOcxName53" w:shapeid="_x0000_i1286"/>
        </w:object>
      </w:r>
      <w:r w:rsidRPr="00900FDE">
        <w:rPr>
          <w:rFonts w:eastAsia="Times New Roman"/>
          <w:szCs w:val="24"/>
        </w:rPr>
        <w:t>Always</w:t>
      </w:r>
    </w:p>
    <w:p w14:paraId="36548A67" w14:textId="2FF3E387"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5833CF0C">
          <v:shape id="_x0000_i1289" type="#_x0000_t75" style="width:16.5pt;height:14pt" o:ole="">
            <v:imagedata r:id="rId33" o:title=""/>
          </v:shape>
          <w:control r:id="rId77" w:name="DefaultOcxName54" w:shapeid="_x0000_i1289"/>
        </w:object>
      </w:r>
      <w:r w:rsidRPr="00900FDE">
        <w:rPr>
          <w:rFonts w:eastAsia="Times New Roman"/>
          <w:szCs w:val="24"/>
        </w:rPr>
        <w:t>Frequently</w:t>
      </w:r>
    </w:p>
    <w:p w14:paraId="644E73A6" w14:textId="591B7D2E"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569AD48D">
          <v:shape id="_x0000_i1292" type="#_x0000_t75" style="width:16.5pt;height:14pt" o:ole="">
            <v:imagedata r:id="rId33" o:title=""/>
          </v:shape>
          <w:control r:id="rId78" w:name="DefaultOcxName55" w:shapeid="_x0000_i1292"/>
        </w:object>
      </w:r>
      <w:r w:rsidRPr="00900FDE">
        <w:rPr>
          <w:rFonts w:eastAsia="Times New Roman"/>
          <w:szCs w:val="24"/>
        </w:rPr>
        <w:t>Sometimes</w:t>
      </w:r>
    </w:p>
    <w:p w14:paraId="30B7862A" w14:textId="7D1D3FDB"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0CD91339">
          <v:shape id="_x0000_i1295" type="#_x0000_t75" style="width:16.5pt;height:14pt" o:ole="">
            <v:imagedata r:id="rId33" o:title=""/>
          </v:shape>
          <w:control r:id="rId79" w:name="DefaultOcxName56" w:shapeid="_x0000_i1295"/>
        </w:object>
      </w:r>
      <w:r w:rsidRPr="00900FDE">
        <w:rPr>
          <w:rFonts w:eastAsia="Times New Roman"/>
          <w:szCs w:val="24"/>
        </w:rPr>
        <w:t>Rarely</w:t>
      </w:r>
    </w:p>
    <w:p w14:paraId="0BA2D174" w14:textId="2A9EB6C5" w:rsidR="00900FDE" w:rsidRDefault="00900FDE" w:rsidP="00900FDE">
      <w:pPr>
        <w:spacing w:after="0" w:line="240" w:lineRule="auto"/>
        <w:ind w:firstLine="0"/>
        <w:rPr>
          <w:rFonts w:eastAsia="Times New Roman"/>
          <w:szCs w:val="24"/>
        </w:rPr>
      </w:pPr>
      <w:r w:rsidRPr="00900FDE">
        <w:rPr>
          <w:rFonts w:eastAsia="Times New Roman"/>
          <w:szCs w:val="24"/>
        </w:rPr>
        <w:lastRenderedPageBreak/>
        <w:object w:dxaOrig="225" w:dyaOrig="225" w14:anchorId="7EC317B1">
          <v:shape id="_x0000_i1298" type="#_x0000_t75" style="width:16.5pt;height:14pt" o:ole="">
            <v:imagedata r:id="rId33" o:title=""/>
          </v:shape>
          <w:control r:id="rId80" w:name="DefaultOcxName57" w:shapeid="_x0000_i1298"/>
        </w:object>
      </w:r>
      <w:r w:rsidRPr="00900FDE">
        <w:rPr>
          <w:rFonts w:eastAsia="Times New Roman"/>
          <w:szCs w:val="24"/>
        </w:rPr>
        <w:t>Never</w:t>
      </w:r>
    </w:p>
    <w:p w14:paraId="7FBB894C" w14:textId="77777777" w:rsidR="00900FDE" w:rsidRPr="00900FDE" w:rsidRDefault="00900FDE" w:rsidP="00900FDE">
      <w:pPr>
        <w:spacing w:after="0" w:line="240" w:lineRule="auto"/>
        <w:ind w:firstLine="0"/>
        <w:rPr>
          <w:rFonts w:eastAsia="Times New Roman"/>
          <w:szCs w:val="24"/>
        </w:rPr>
      </w:pPr>
    </w:p>
    <w:p w14:paraId="0049FA9A" w14:textId="2F1E8198" w:rsidR="00900FDE" w:rsidRPr="00900FDE" w:rsidRDefault="00900FDE" w:rsidP="00900FDE">
      <w:pPr>
        <w:spacing w:after="0" w:line="240" w:lineRule="auto"/>
        <w:ind w:firstLine="0"/>
        <w:rPr>
          <w:rFonts w:eastAsia="Times New Roman"/>
          <w:szCs w:val="24"/>
        </w:rPr>
      </w:pPr>
      <w:r w:rsidRPr="00900FDE">
        <w:rPr>
          <w:rFonts w:eastAsia="Times New Roman"/>
          <w:szCs w:val="24"/>
        </w:rPr>
        <w:t>12.</w:t>
      </w:r>
      <w:r>
        <w:rPr>
          <w:rFonts w:eastAsia="Times New Roman"/>
          <w:szCs w:val="24"/>
        </w:rPr>
        <w:t xml:space="preserve">  </w:t>
      </w:r>
      <w:r w:rsidRPr="00900FDE">
        <w:rPr>
          <w:rFonts w:eastAsia="Times New Roman"/>
          <w:szCs w:val="24"/>
        </w:rPr>
        <w:t>How often do you incorporate Concept Mapping strategies into content lessons in ELA, math, science, and social studies?</w:t>
      </w:r>
    </w:p>
    <w:p w14:paraId="311FA6E9" w14:textId="79471235"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1D70E507">
          <v:shape id="_x0000_i1301" type="#_x0000_t75" style="width:16.5pt;height:14pt" o:ole="">
            <v:imagedata r:id="rId33" o:title=""/>
          </v:shape>
          <w:control r:id="rId81" w:name="DefaultOcxName58" w:shapeid="_x0000_i1301"/>
        </w:object>
      </w:r>
      <w:r w:rsidRPr="00900FDE">
        <w:rPr>
          <w:rFonts w:eastAsia="Times New Roman"/>
          <w:szCs w:val="24"/>
        </w:rPr>
        <w:t>Always</w:t>
      </w:r>
    </w:p>
    <w:p w14:paraId="2652FEA2" w14:textId="30D2A383"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0F0EFD9C">
          <v:shape id="_x0000_i1304" type="#_x0000_t75" style="width:16.5pt;height:14pt" o:ole="">
            <v:imagedata r:id="rId33" o:title=""/>
          </v:shape>
          <w:control r:id="rId82" w:name="DefaultOcxName59" w:shapeid="_x0000_i1304"/>
        </w:object>
      </w:r>
      <w:r w:rsidRPr="00900FDE">
        <w:rPr>
          <w:rFonts w:eastAsia="Times New Roman"/>
          <w:szCs w:val="24"/>
        </w:rPr>
        <w:t>Frequently</w:t>
      </w:r>
    </w:p>
    <w:p w14:paraId="58FF4160" w14:textId="06E5ADCB"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4D2408C3">
          <v:shape id="_x0000_i1307" type="#_x0000_t75" style="width:16.5pt;height:14pt" o:ole="">
            <v:imagedata r:id="rId33" o:title=""/>
          </v:shape>
          <w:control r:id="rId83" w:name="DefaultOcxName60" w:shapeid="_x0000_i1307"/>
        </w:object>
      </w:r>
      <w:r w:rsidRPr="00900FDE">
        <w:rPr>
          <w:rFonts w:eastAsia="Times New Roman"/>
          <w:szCs w:val="24"/>
        </w:rPr>
        <w:t>Sometimes</w:t>
      </w:r>
    </w:p>
    <w:p w14:paraId="537BE660" w14:textId="35BCA067"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7A70F86E">
          <v:shape id="_x0000_i1310" type="#_x0000_t75" style="width:16.5pt;height:14pt" o:ole="">
            <v:imagedata r:id="rId33" o:title=""/>
          </v:shape>
          <w:control r:id="rId84" w:name="DefaultOcxName61" w:shapeid="_x0000_i1310"/>
        </w:object>
      </w:r>
      <w:r w:rsidRPr="00900FDE">
        <w:rPr>
          <w:rFonts w:eastAsia="Times New Roman"/>
          <w:szCs w:val="24"/>
        </w:rPr>
        <w:t>Rarely</w:t>
      </w:r>
    </w:p>
    <w:p w14:paraId="5341DD4C" w14:textId="046ED445" w:rsid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5AF77AC3">
          <v:shape id="_x0000_i1313" type="#_x0000_t75" style="width:16.5pt;height:14pt" o:ole="">
            <v:imagedata r:id="rId33" o:title=""/>
          </v:shape>
          <w:control r:id="rId85" w:name="DefaultOcxName62" w:shapeid="_x0000_i1313"/>
        </w:object>
      </w:r>
      <w:r w:rsidRPr="00900FDE">
        <w:rPr>
          <w:rFonts w:eastAsia="Times New Roman"/>
          <w:szCs w:val="24"/>
        </w:rPr>
        <w:t>Never</w:t>
      </w:r>
    </w:p>
    <w:p w14:paraId="0534DB4C" w14:textId="77777777" w:rsidR="00900FDE" w:rsidRPr="00900FDE" w:rsidRDefault="00900FDE" w:rsidP="00900FDE">
      <w:pPr>
        <w:spacing w:after="0" w:line="240" w:lineRule="auto"/>
        <w:ind w:firstLine="0"/>
        <w:rPr>
          <w:rFonts w:eastAsia="Times New Roman"/>
          <w:szCs w:val="24"/>
        </w:rPr>
      </w:pPr>
    </w:p>
    <w:p w14:paraId="20D38015" w14:textId="09E4AF16" w:rsidR="00900FDE" w:rsidRPr="00900FDE" w:rsidRDefault="00900FDE" w:rsidP="00900FDE">
      <w:pPr>
        <w:spacing w:after="0" w:line="240" w:lineRule="auto"/>
        <w:ind w:firstLine="0"/>
        <w:rPr>
          <w:rFonts w:eastAsia="Times New Roman"/>
          <w:szCs w:val="24"/>
        </w:rPr>
      </w:pPr>
      <w:r w:rsidRPr="00900FDE">
        <w:rPr>
          <w:rFonts w:eastAsia="Times New Roman"/>
          <w:szCs w:val="24"/>
        </w:rPr>
        <w:t>13.</w:t>
      </w:r>
      <w:r>
        <w:rPr>
          <w:rFonts w:eastAsia="Times New Roman"/>
          <w:szCs w:val="24"/>
        </w:rPr>
        <w:t xml:space="preserve">  </w:t>
      </w:r>
      <w:r w:rsidRPr="00900FDE">
        <w:rPr>
          <w:rFonts w:eastAsia="Times New Roman"/>
          <w:szCs w:val="24"/>
        </w:rPr>
        <w:t>In which content area(s) do you most often incorporate multimodal instructional strategies?</w:t>
      </w:r>
    </w:p>
    <w:p w14:paraId="6CE56671" w14:textId="409047E7"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632D6CC5">
          <v:shape id="_x0000_i1316" type="#_x0000_t75" style="width:16.5pt;height:14pt" o:ole="">
            <v:imagedata r:id="rId20" o:title=""/>
          </v:shape>
          <w:control r:id="rId86" w:name="DefaultOcxName63" w:shapeid="_x0000_i1316"/>
        </w:object>
      </w:r>
      <w:r w:rsidRPr="00900FDE">
        <w:rPr>
          <w:rFonts w:eastAsia="Times New Roman"/>
          <w:szCs w:val="24"/>
        </w:rPr>
        <w:t>ELA - Reading</w:t>
      </w:r>
    </w:p>
    <w:p w14:paraId="3797DB76" w14:textId="08624B91"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60B2AAEA">
          <v:shape id="_x0000_i1319" type="#_x0000_t75" style="width:16.5pt;height:14pt" o:ole="">
            <v:imagedata r:id="rId20" o:title=""/>
          </v:shape>
          <w:control r:id="rId87" w:name="DefaultOcxName64" w:shapeid="_x0000_i1319"/>
        </w:object>
      </w:r>
      <w:r w:rsidRPr="00900FDE">
        <w:rPr>
          <w:rFonts w:eastAsia="Times New Roman"/>
          <w:szCs w:val="24"/>
        </w:rPr>
        <w:t>ELA - Writing</w:t>
      </w:r>
    </w:p>
    <w:p w14:paraId="57CB129C" w14:textId="30677373"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4153BBAF">
          <v:shape id="_x0000_i1322" type="#_x0000_t75" style="width:16.5pt;height:14pt" o:ole="">
            <v:imagedata r:id="rId20" o:title=""/>
          </v:shape>
          <w:control r:id="rId88" w:name="DefaultOcxName65" w:shapeid="_x0000_i1322"/>
        </w:object>
      </w:r>
      <w:r w:rsidRPr="00900FDE">
        <w:rPr>
          <w:rFonts w:eastAsia="Times New Roman"/>
          <w:szCs w:val="24"/>
        </w:rPr>
        <w:t>Math</w:t>
      </w:r>
    </w:p>
    <w:p w14:paraId="2495D539" w14:textId="42451D6D"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4453F8E6">
          <v:shape id="_x0000_i1325" type="#_x0000_t75" style="width:16.5pt;height:14pt" o:ole="">
            <v:imagedata r:id="rId20" o:title=""/>
          </v:shape>
          <w:control r:id="rId89" w:name="DefaultOcxName66" w:shapeid="_x0000_i1325"/>
        </w:object>
      </w:r>
      <w:r w:rsidRPr="00900FDE">
        <w:rPr>
          <w:rFonts w:eastAsia="Times New Roman"/>
          <w:szCs w:val="24"/>
        </w:rPr>
        <w:t>Science</w:t>
      </w:r>
    </w:p>
    <w:p w14:paraId="2321AA6D" w14:textId="408CBE56"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64805E9A">
          <v:shape id="_x0000_i1328" type="#_x0000_t75" style="width:16.5pt;height:14pt" o:ole="">
            <v:imagedata r:id="rId20" o:title=""/>
          </v:shape>
          <w:control r:id="rId90" w:name="DefaultOcxName67" w:shapeid="_x0000_i1328"/>
        </w:object>
      </w:r>
      <w:r w:rsidRPr="00900FDE">
        <w:rPr>
          <w:rFonts w:eastAsia="Times New Roman"/>
          <w:szCs w:val="24"/>
        </w:rPr>
        <w:t>Social Studies</w:t>
      </w:r>
    </w:p>
    <w:p w14:paraId="5D93CC58" w14:textId="188FA695"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2BBA2BFD">
          <v:shape id="_x0000_i1331" type="#_x0000_t75" style="width:16.5pt;height:14pt" o:ole="">
            <v:imagedata r:id="rId20" o:title=""/>
          </v:shape>
          <w:control r:id="rId91" w:name="DefaultOcxName68" w:shapeid="_x0000_i1331"/>
        </w:object>
      </w:r>
      <w:r w:rsidRPr="00900FDE">
        <w:rPr>
          <w:rFonts w:eastAsia="Times New Roman"/>
          <w:szCs w:val="24"/>
        </w:rPr>
        <w:t>All content areas</w:t>
      </w:r>
    </w:p>
    <w:p w14:paraId="0A134761" w14:textId="44A49EDB" w:rsid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20364DEC">
          <v:shape id="_x0000_i1334" type="#_x0000_t75" style="width:16.5pt;height:14pt" o:ole="">
            <v:imagedata r:id="rId20" o:title=""/>
          </v:shape>
          <w:control r:id="rId92" w:name="DefaultOcxName69" w:shapeid="_x0000_i1334"/>
        </w:object>
      </w:r>
      <w:r w:rsidRPr="00900FDE">
        <w:rPr>
          <w:rFonts w:eastAsia="Times New Roman"/>
          <w:szCs w:val="24"/>
        </w:rPr>
        <w:t>Other</w:t>
      </w:r>
    </w:p>
    <w:p w14:paraId="7BF5E6D6" w14:textId="77777777" w:rsidR="00900FDE" w:rsidRPr="00900FDE" w:rsidRDefault="00900FDE" w:rsidP="00900FDE">
      <w:pPr>
        <w:spacing w:after="0" w:line="240" w:lineRule="auto"/>
        <w:ind w:firstLine="0"/>
        <w:rPr>
          <w:rFonts w:eastAsia="Times New Roman"/>
          <w:szCs w:val="24"/>
        </w:rPr>
      </w:pPr>
    </w:p>
    <w:p w14:paraId="20A60DEF" w14:textId="25F2A1B2" w:rsidR="00900FDE" w:rsidRPr="00900FDE" w:rsidRDefault="00900FDE" w:rsidP="00900FDE">
      <w:pPr>
        <w:spacing w:after="0" w:line="240" w:lineRule="auto"/>
        <w:ind w:firstLine="0"/>
        <w:rPr>
          <w:rFonts w:eastAsia="Times New Roman"/>
          <w:szCs w:val="24"/>
        </w:rPr>
      </w:pPr>
      <w:r w:rsidRPr="00900FDE">
        <w:rPr>
          <w:rFonts w:eastAsia="Times New Roman"/>
          <w:szCs w:val="24"/>
        </w:rPr>
        <w:t>14.</w:t>
      </w:r>
      <w:r>
        <w:rPr>
          <w:rFonts w:eastAsia="Times New Roman"/>
          <w:szCs w:val="24"/>
        </w:rPr>
        <w:t xml:space="preserve">  </w:t>
      </w:r>
      <w:r w:rsidRPr="00900FDE">
        <w:rPr>
          <w:rFonts w:eastAsia="Times New Roman"/>
          <w:szCs w:val="24"/>
        </w:rPr>
        <w:t>Describe your experience and training in the following multimodal strategies: SEL, PBL, Learning Styles, Educational Games, and Concept Mapping.</w:t>
      </w:r>
    </w:p>
    <w:p w14:paraId="1D715E6C" w14:textId="209F74C8" w:rsid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5E58155F">
          <v:shape id="_x0000_i1338" type="#_x0000_t75" style="width:129.5pt;height:57pt" o:ole="">
            <v:imagedata r:id="rId93" o:title=""/>
          </v:shape>
          <w:control r:id="rId94" w:name="DefaultOcxName70" w:shapeid="_x0000_i1338"/>
        </w:object>
      </w:r>
    </w:p>
    <w:p w14:paraId="3657027C" w14:textId="77777777" w:rsidR="00900FDE" w:rsidRPr="00900FDE" w:rsidRDefault="00900FDE" w:rsidP="00900FDE">
      <w:pPr>
        <w:spacing w:after="0" w:line="240" w:lineRule="auto"/>
        <w:ind w:firstLine="0"/>
        <w:rPr>
          <w:rFonts w:eastAsia="Times New Roman"/>
          <w:szCs w:val="24"/>
        </w:rPr>
      </w:pPr>
    </w:p>
    <w:p w14:paraId="21400B7C" w14:textId="6EC040A2" w:rsidR="00900FDE" w:rsidRPr="00900FDE" w:rsidRDefault="00900FDE" w:rsidP="00900FDE">
      <w:pPr>
        <w:spacing w:after="0" w:line="240" w:lineRule="auto"/>
        <w:ind w:firstLine="0"/>
        <w:rPr>
          <w:rFonts w:eastAsia="Times New Roman"/>
          <w:szCs w:val="24"/>
        </w:rPr>
      </w:pPr>
      <w:r w:rsidRPr="00900FDE">
        <w:rPr>
          <w:rFonts w:eastAsia="Times New Roman"/>
          <w:szCs w:val="24"/>
        </w:rPr>
        <w:t>15.</w:t>
      </w:r>
      <w:r>
        <w:rPr>
          <w:rFonts w:eastAsia="Times New Roman"/>
          <w:szCs w:val="24"/>
        </w:rPr>
        <w:t xml:space="preserve">  </w:t>
      </w:r>
      <w:r w:rsidRPr="00900FDE">
        <w:rPr>
          <w:rFonts w:eastAsia="Times New Roman"/>
          <w:szCs w:val="24"/>
        </w:rPr>
        <w:t xml:space="preserve">How do multimodal strategies impact content instruction for diverse learner groups (ELL, Sped, Gifted, </w:t>
      </w:r>
      <w:proofErr w:type="gramStart"/>
      <w:r w:rsidRPr="00900FDE">
        <w:rPr>
          <w:rFonts w:eastAsia="Times New Roman"/>
          <w:szCs w:val="24"/>
        </w:rPr>
        <w:t>Culturally</w:t>
      </w:r>
      <w:proofErr w:type="gramEnd"/>
      <w:r w:rsidRPr="00900FDE">
        <w:rPr>
          <w:rFonts w:eastAsia="Times New Roman"/>
          <w:szCs w:val="24"/>
        </w:rPr>
        <w:t xml:space="preserve"> diverse Learners)?</w:t>
      </w:r>
    </w:p>
    <w:p w14:paraId="31055B01" w14:textId="52E49650" w:rsid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7438D804">
          <v:shape id="_x0000_i1341" type="#_x0000_t75" style="width:129.5pt;height:57pt" o:ole="">
            <v:imagedata r:id="rId93" o:title=""/>
          </v:shape>
          <w:control r:id="rId95" w:name="DefaultOcxName71" w:shapeid="_x0000_i1341"/>
        </w:object>
      </w:r>
    </w:p>
    <w:p w14:paraId="03B889A7" w14:textId="77777777" w:rsidR="00900FDE" w:rsidRPr="00900FDE" w:rsidRDefault="00900FDE" w:rsidP="00900FDE">
      <w:pPr>
        <w:spacing w:after="0" w:line="240" w:lineRule="auto"/>
        <w:ind w:firstLine="0"/>
        <w:rPr>
          <w:rFonts w:eastAsia="Times New Roman"/>
          <w:szCs w:val="24"/>
        </w:rPr>
      </w:pPr>
    </w:p>
    <w:p w14:paraId="35810FBA" w14:textId="1FBE4ACE" w:rsidR="00900FDE" w:rsidRPr="00900FDE" w:rsidRDefault="00900FDE" w:rsidP="00900FDE">
      <w:pPr>
        <w:spacing w:after="0" w:line="240" w:lineRule="auto"/>
        <w:ind w:firstLine="0"/>
        <w:rPr>
          <w:rFonts w:eastAsia="Times New Roman"/>
          <w:szCs w:val="24"/>
        </w:rPr>
      </w:pPr>
      <w:r w:rsidRPr="00900FDE">
        <w:rPr>
          <w:rFonts w:eastAsia="Times New Roman"/>
          <w:szCs w:val="24"/>
        </w:rPr>
        <w:t>16.</w:t>
      </w:r>
      <w:r>
        <w:rPr>
          <w:rFonts w:eastAsia="Times New Roman"/>
          <w:szCs w:val="24"/>
        </w:rPr>
        <w:t xml:space="preserve">  </w:t>
      </w:r>
      <w:r w:rsidRPr="00900FDE">
        <w:rPr>
          <w:rFonts w:eastAsia="Times New Roman"/>
          <w:szCs w:val="24"/>
        </w:rPr>
        <w:t xml:space="preserve">How do multimodal strategies impact students' academic outcomes for diverse learner groups (ELL, Sped, Gifted, </w:t>
      </w:r>
      <w:proofErr w:type="gramStart"/>
      <w:r w:rsidRPr="00900FDE">
        <w:rPr>
          <w:rFonts w:eastAsia="Times New Roman"/>
          <w:szCs w:val="24"/>
        </w:rPr>
        <w:t>Culturally</w:t>
      </w:r>
      <w:proofErr w:type="gramEnd"/>
      <w:r w:rsidRPr="00900FDE">
        <w:rPr>
          <w:rFonts w:eastAsia="Times New Roman"/>
          <w:szCs w:val="24"/>
        </w:rPr>
        <w:t xml:space="preserve"> diverse Learners)?</w:t>
      </w:r>
    </w:p>
    <w:p w14:paraId="33452EA9" w14:textId="43E99D70" w:rsidR="00900FDE" w:rsidRPr="00900FDE" w:rsidRDefault="00900FDE" w:rsidP="00900FDE">
      <w:pPr>
        <w:spacing w:after="0" w:line="240" w:lineRule="auto"/>
        <w:ind w:firstLine="0"/>
        <w:rPr>
          <w:rFonts w:eastAsia="Times New Roman"/>
          <w:szCs w:val="24"/>
        </w:rPr>
      </w:pPr>
      <w:r w:rsidRPr="00900FDE">
        <w:rPr>
          <w:rFonts w:eastAsia="Times New Roman"/>
          <w:szCs w:val="24"/>
        </w:rPr>
        <w:object w:dxaOrig="225" w:dyaOrig="225" w14:anchorId="43C410FB">
          <v:shape id="_x0000_i1344" type="#_x0000_t75" style="width:129.5pt;height:57pt" o:ole="">
            <v:imagedata r:id="rId93" o:title=""/>
          </v:shape>
          <w:control r:id="rId96" w:name="DefaultOcxName72" w:shapeid="_x0000_i1344"/>
        </w:object>
      </w:r>
    </w:p>
    <w:p w14:paraId="37D6E939" w14:textId="77777777" w:rsidR="00900FDE" w:rsidRDefault="00900FDE">
      <w:pPr>
        <w:ind w:firstLine="0"/>
        <w:rPr>
          <w:szCs w:val="24"/>
        </w:rPr>
      </w:pPr>
    </w:p>
    <w:p w14:paraId="273FB197" w14:textId="77777777" w:rsidR="00237EF2" w:rsidRDefault="00237EF2" w:rsidP="00237EF2">
      <w:pPr>
        <w:pStyle w:val="NormalWeb"/>
        <w:spacing w:before="0" w:beforeAutospacing="0" w:after="0" w:afterAutospacing="0" w:line="480" w:lineRule="auto"/>
        <w:ind w:firstLine="720"/>
        <w:jc w:val="center"/>
        <w:rPr>
          <w:b/>
          <w:bCs/>
          <w:color w:val="0E101A"/>
        </w:rPr>
      </w:pPr>
    </w:p>
    <w:p w14:paraId="38DCE074" w14:textId="1BAE52C5" w:rsidR="004123EE" w:rsidRDefault="004123EE" w:rsidP="004123EE">
      <w:pPr>
        <w:ind w:firstLine="0"/>
        <w:jc w:val="center"/>
        <w:rPr>
          <w:b/>
          <w:bCs/>
          <w:szCs w:val="24"/>
        </w:rPr>
      </w:pPr>
      <w:r w:rsidRPr="004123EE">
        <w:rPr>
          <w:b/>
          <w:bCs/>
          <w:szCs w:val="24"/>
        </w:rPr>
        <w:lastRenderedPageBreak/>
        <w:t>Appendix C</w:t>
      </w:r>
    </w:p>
    <w:p w14:paraId="09AA0A77" w14:textId="4F9C9AE9" w:rsidR="00C26E25" w:rsidRPr="00C26E25" w:rsidRDefault="00C26E25" w:rsidP="004123EE">
      <w:pPr>
        <w:ind w:firstLine="0"/>
        <w:jc w:val="center"/>
        <w:rPr>
          <w:szCs w:val="24"/>
        </w:rPr>
      </w:pPr>
      <w:r w:rsidRPr="00C26E25">
        <w:rPr>
          <w:szCs w:val="24"/>
        </w:rPr>
        <w:t>Participant Invitation Email</w:t>
      </w:r>
    </w:p>
    <w:p w14:paraId="7F82ABAF" w14:textId="13EAE647" w:rsidR="004123EE" w:rsidRDefault="004123EE" w:rsidP="004123EE">
      <w:pPr>
        <w:ind w:firstLine="0"/>
        <w:jc w:val="center"/>
        <w:rPr>
          <w:szCs w:val="24"/>
        </w:rPr>
      </w:pPr>
      <w:r>
        <w:rPr>
          <w:noProof/>
          <w:szCs w:val="24"/>
        </w:rPr>
        <w:drawing>
          <wp:inline distT="0" distB="0" distL="0" distR="0" wp14:anchorId="1A1362D3" wp14:editId="290B7888">
            <wp:extent cx="5943600" cy="3804285"/>
            <wp:effectExtent l="0" t="0" r="0" b="571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97">
                      <a:extLst>
                        <a:ext uri="{28A0092B-C50C-407E-A947-70E740481C1C}">
                          <a14:useLocalDpi xmlns:a14="http://schemas.microsoft.com/office/drawing/2010/main" val="0"/>
                        </a:ext>
                      </a:extLst>
                    </a:blip>
                    <a:stretch>
                      <a:fillRect/>
                    </a:stretch>
                  </pic:blipFill>
                  <pic:spPr>
                    <a:xfrm>
                      <a:off x="0" y="0"/>
                      <a:ext cx="5943600" cy="3804285"/>
                    </a:xfrm>
                    <a:prstGeom prst="rect">
                      <a:avLst/>
                    </a:prstGeom>
                  </pic:spPr>
                </pic:pic>
              </a:graphicData>
            </a:graphic>
          </wp:inline>
        </w:drawing>
      </w:r>
    </w:p>
    <w:p w14:paraId="75FD6EC5" w14:textId="77777777" w:rsidR="00312B96" w:rsidRDefault="00312B96" w:rsidP="004123EE">
      <w:pPr>
        <w:ind w:firstLine="0"/>
        <w:jc w:val="center"/>
        <w:rPr>
          <w:szCs w:val="24"/>
        </w:rPr>
      </w:pPr>
    </w:p>
    <w:p w14:paraId="167B49B2" w14:textId="77777777" w:rsidR="00312B96" w:rsidRDefault="00312B96" w:rsidP="004123EE">
      <w:pPr>
        <w:ind w:firstLine="0"/>
        <w:jc w:val="center"/>
        <w:rPr>
          <w:szCs w:val="24"/>
        </w:rPr>
      </w:pPr>
    </w:p>
    <w:p w14:paraId="7736DADF" w14:textId="77777777" w:rsidR="00312B96" w:rsidRDefault="00312B96" w:rsidP="004123EE">
      <w:pPr>
        <w:ind w:firstLine="0"/>
        <w:jc w:val="center"/>
        <w:rPr>
          <w:szCs w:val="24"/>
        </w:rPr>
      </w:pPr>
    </w:p>
    <w:p w14:paraId="1C308BAA" w14:textId="77777777" w:rsidR="00312B96" w:rsidRDefault="00312B96" w:rsidP="004123EE">
      <w:pPr>
        <w:ind w:firstLine="0"/>
        <w:jc w:val="center"/>
        <w:rPr>
          <w:szCs w:val="24"/>
        </w:rPr>
      </w:pPr>
    </w:p>
    <w:p w14:paraId="54D937DE" w14:textId="77777777" w:rsidR="00312B96" w:rsidRDefault="00312B96" w:rsidP="004123EE">
      <w:pPr>
        <w:ind w:firstLine="0"/>
        <w:jc w:val="center"/>
        <w:rPr>
          <w:szCs w:val="24"/>
        </w:rPr>
      </w:pPr>
    </w:p>
    <w:p w14:paraId="593679AD" w14:textId="77777777" w:rsidR="00312B96" w:rsidRDefault="00312B96" w:rsidP="004123EE">
      <w:pPr>
        <w:ind w:firstLine="0"/>
        <w:jc w:val="center"/>
        <w:rPr>
          <w:szCs w:val="24"/>
        </w:rPr>
      </w:pPr>
    </w:p>
    <w:p w14:paraId="43C3C039" w14:textId="77777777" w:rsidR="00312B96" w:rsidRDefault="00312B96" w:rsidP="004123EE">
      <w:pPr>
        <w:ind w:firstLine="0"/>
        <w:jc w:val="center"/>
        <w:rPr>
          <w:szCs w:val="24"/>
        </w:rPr>
      </w:pPr>
    </w:p>
    <w:p w14:paraId="3590DD41" w14:textId="19E6BBEA" w:rsidR="00E6079C" w:rsidRDefault="00E6079C" w:rsidP="004123EE">
      <w:pPr>
        <w:ind w:firstLine="0"/>
        <w:jc w:val="center"/>
        <w:rPr>
          <w:szCs w:val="24"/>
        </w:rPr>
      </w:pPr>
      <w:r>
        <w:rPr>
          <w:szCs w:val="24"/>
        </w:rPr>
        <w:lastRenderedPageBreak/>
        <w:t>Appendix D</w:t>
      </w:r>
    </w:p>
    <w:p w14:paraId="674DB5FD" w14:textId="307527F6" w:rsidR="003A70AE" w:rsidRDefault="003A70AE" w:rsidP="004123EE">
      <w:pPr>
        <w:ind w:firstLine="0"/>
        <w:jc w:val="center"/>
        <w:rPr>
          <w:szCs w:val="24"/>
        </w:rPr>
      </w:pPr>
      <w:r>
        <w:rPr>
          <w:noProof/>
          <w:szCs w:val="24"/>
        </w:rPr>
        <w:drawing>
          <wp:inline distT="0" distB="0" distL="0" distR="0" wp14:anchorId="198AE881" wp14:editId="4ED06EE1">
            <wp:extent cx="5251450" cy="2371007"/>
            <wp:effectExtent l="0" t="0" r="635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98">
                      <a:extLst>
                        <a:ext uri="{28A0092B-C50C-407E-A947-70E740481C1C}">
                          <a14:useLocalDpi xmlns:a14="http://schemas.microsoft.com/office/drawing/2010/main" val="0"/>
                        </a:ext>
                      </a:extLst>
                    </a:blip>
                    <a:stretch>
                      <a:fillRect/>
                    </a:stretch>
                  </pic:blipFill>
                  <pic:spPr>
                    <a:xfrm>
                      <a:off x="0" y="0"/>
                      <a:ext cx="5263734" cy="2376553"/>
                    </a:xfrm>
                    <a:prstGeom prst="rect">
                      <a:avLst/>
                    </a:prstGeom>
                  </pic:spPr>
                </pic:pic>
              </a:graphicData>
            </a:graphic>
          </wp:inline>
        </w:drawing>
      </w:r>
    </w:p>
    <w:p w14:paraId="365AEC71" w14:textId="0E9B85AC" w:rsidR="00E6079C" w:rsidRDefault="003A70AE" w:rsidP="004123EE">
      <w:pPr>
        <w:ind w:firstLine="0"/>
        <w:jc w:val="center"/>
        <w:rPr>
          <w:szCs w:val="24"/>
        </w:rPr>
      </w:pPr>
      <w:r>
        <w:rPr>
          <w:noProof/>
          <w:szCs w:val="24"/>
        </w:rPr>
        <w:drawing>
          <wp:inline distT="0" distB="0" distL="0" distR="0" wp14:anchorId="7F63C377" wp14:editId="3DA60082">
            <wp:extent cx="5791498" cy="2375022"/>
            <wp:effectExtent l="0" t="0" r="0" b="635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99">
                      <a:extLst>
                        <a:ext uri="{28A0092B-C50C-407E-A947-70E740481C1C}">
                          <a14:useLocalDpi xmlns:a14="http://schemas.microsoft.com/office/drawing/2010/main" val="0"/>
                        </a:ext>
                      </a:extLst>
                    </a:blip>
                    <a:stretch>
                      <a:fillRect/>
                    </a:stretch>
                  </pic:blipFill>
                  <pic:spPr>
                    <a:xfrm>
                      <a:off x="0" y="0"/>
                      <a:ext cx="5791498" cy="2375022"/>
                    </a:xfrm>
                    <a:prstGeom prst="rect">
                      <a:avLst/>
                    </a:prstGeom>
                  </pic:spPr>
                </pic:pic>
              </a:graphicData>
            </a:graphic>
          </wp:inline>
        </w:drawing>
      </w:r>
    </w:p>
    <w:p w14:paraId="2FF5F13D" w14:textId="386EB717" w:rsidR="00E6079C" w:rsidRDefault="003A70AE" w:rsidP="004123EE">
      <w:pPr>
        <w:ind w:firstLine="0"/>
        <w:jc w:val="center"/>
        <w:rPr>
          <w:szCs w:val="24"/>
        </w:rPr>
      </w:pPr>
      <w:r>
        <w:rPr>
          <w:noProof/>
          <w:szCs w:val="24"/>
        </w:rPr>
        <w:drawing>
          <wp:inline distT="0" distB="0" distL="0" distR="0" wp14:anchorId="0A72B5AA" wp14:editId="766C100A">
            <wp:extent cx="5810549" cy="2457576"/>
            <wp:effectExtent l="0" t="0" r="0"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100">
                      <a:extLst>
                        <a:ext uri="{28A0092B-C50C-407E-A947-70E740481C1C}">
                          <a14:useLocalDpi xmlns:a14="http://schemas.microsoft.com/office/drawing/2010/main" val="0"/>
                        </a:ext>
                      </a:extLst>
                    </a:blip>
                    <a:stretch>
                      <a:fillRect/>
                    </a:stretch>
                  </pic:blipFill>
                  <pic:spPr>
                    <a:xfrm>
                      <a:off x="0" y="0"/>
                      <a:ext cx="5810549" cy="2457576"/>
                    </a:xfrm>
                    <a:prstGeom prst="rect">
                      <a:avLst/>
                    </a:prstGeom>
                  </pic:spPr>
                </pic:pic>
              </a:graphicData>
            </a:graphic>
          </wp:inline>
        </w:drawing>
      </w:r>
    </w:p>
    <w:p w14:paraId="3FF60078" w14:textId="3AD47A67" w:rsidR="00E6079C" w:rsidRDefault="003A70AE" w:rsidP="004123EE">
      <w:pPr>
        <w:ind w:firstLine="0"/>
        <w:jc w:val="center"/>
        <w:rPr>
          <w:szCs w:val="24"/>
        </w:rPr>
      </w:pPr>
      <w:r>
        <w:rPr>
          <w:noProof/>
          <w:szCs w:val="24"/>
        </w:rPr>
        <w:lastRenderedPageBreak/>
        <w:drawing>
          <wp:inline distT="0" distB="0" distL="0" distR="0" wp14:anchorId="04688E86" wp14:editId="6EB3F2A8">
            <wp:extent cx="5219700" cy="2755957"/>
            <wp:effectExtent l="0" t="0" r="0" b="6350"/>
            <wp:docPr id="13" name="Picture 1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ar chart&#10;&#10;Description automatically generated"/>
                    <pic:cNvPicPr/>
                  </pic:nvPicPr>
                  <pic:blipFill>
                    <a:blip r:embed="rId101">
                      <a:extLst>
                        <a:ext uri="{28A0092B-C50C-407E-A947-70E740481C1C}">
                          <a14:useLocalDpi xmlns:a14="http://schemas.microsoft.com/office/drawing/2010/main" val="0"/>
                        </a:ext>
                      </a:extLst>
                    </a:blip>
                    <a:stretch>
                      <a:fillRect/>
                    </a:stretch>
                  </pic:blipFill>
                  <pic:spPr>
                    <a:xfrm>
                      <a:off x="0" y="0"/>
                      <a:ext cx="5230627" cy="2761726"/>
                    </a:xfrm>
                    <a:prstGeom prst="rect">
                      <a:avLst/>
                    </a:prstGeom>
                  </pic:spPr>
                </pic:pic>
              </a:graphicData>
            </a:graphic>
          </wp:inline>
        </w:drawing>
      </w:r>
    </w:p>
    <w:p w14:paraId="5C1A88D9" w14:textId="7ED0F5E2" w:rsidR="00E6079C" w:rsidRDefault="003A70AE" w:rsidP="004123EE">
      <w:pPr>
        <w:ind w:firstLine="0"/>
        <w:jc w:val="center"/>
        <w:rPr>
          <w:szCs w:val="24"/>
        </w:rPr>
      </w:pPr>
      <w:r>
        <w:rPr>
          <w:noProof/>
          <w:szCs w:val="24"/>
        </w:rPr>
        <w:drawing>
          <wp:inline distT="0" distB="0" distL="0" distR="0" wp14:anchorId="3175E8D2" wp14:editId="035B61C1">
            <wp:extent cx="5334000" cy="2110781"/>
            <wp:effectExtent l="0" t="0" r="0" b="381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102">
                      <a:extLst>
                        <a:ext uri="{28A0092B-C50C-407E-A947-70E740481C1C}">
                          <a14:useLocalDpi xmlns:a14="http://schemas.microsoft.com/office/drawing/2010/main" val="0"/>
                        </a:ext>
                      </a:extLst>
                    </a:blip>
                    <a:stretch>
                      <a:fillRect/>
                    </a:stretch>
                  </pic:blipFill>
                  <pic:spPr>
                    <a:xfrm>
                      <a:off x="0" y="0"/>
                      <a:ext cx="5343949" cy="2114718"/>
                    </a:xfrm>
                    <a:prstGeom prst="rect">
                      <a:avLst/>
                    </a:prstGeom>
                  </pic:spPr>
                </pic:pic>
              </a:graphicData>
            </a:graphic>
          </wp:inline>
        </w:drawing>
      </w:r>
    </w:p>
    <w:p w14:paraId="5FE0DB6D" w14:textId="45735459" w:rsidR="0048469D" w:rsidRDefault="00E6079C" w:rsidP="00287165">
      <w:pPr>
        <w:ind w:firstLine="0"/>
        <w:jc w:val="center"/>
        <w:rPr>
          <w:szCs w:val="24"/>
        </w:rPr>
      </w:pPr>
      <w:r>
        <w:rPr>
          <w:szCs w:val="24"/>
        </w:rPr>
        <w:t xml:space="preserve">     </w:t>
      </w:r>
      <w:r w:rsidR="003A70AE">
        <w:rPr>
          <w:noProof/>
          <w:szCs w:val="24"/>
        </w:rPr>
        <w:drawing>
          <wp:inline distT="0" distB="0" distL="0" distR="0" wp14:anchorId="13E4426D" wp14:editId="578A20F5">
            <wp:extent cx="5943600" cy="2038985"/>
            <wp:effectExtent l="0" t="0" r="0" b="0"/>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pic:nvPicPr>
                  <pic:blipFill>
                    <a:blip r:embed="rId103">
                      <a:extLst>
                        <a:ext uri="{28A0092B-C50C-407E-A947-70E740481C1C}">
                          <a14:useLocalDpi xmlns:a14="http://schemas.microsoft.com/office/drawing/2010/main" val="0"/>
                        </a:ext>
                      </a:extLst>
                    </a:blip>
                    <a:stretch>
                      <a:fillRect/>
                    </a:stretch>
                  </pic:blipFill>
                  <pic:spPr>
                    <a:xfrm>
                      <a:off x="0" y="0"/>
                      <a:ext cx="5943600" cy="2038985"/>
                    </a:xfrm>
                    <a:prstGeom prst="rect">
                      <a:avLst/>
                    </a:prstGeom>
                  </pic:spPr>
                </pic:pic>
              </a:graphicData>
            </a:graphic>
          </wp:inline>
        </w:drawing>
      </w:r>
    </w:p>
    <w:p w14:paraId="325F432F" w14:textId="4EC6AD32" w:rsidR="00287165" w:rsidRDefault="00287165" w:rsidP="00287165">
      <w:pPr>
        <w:ind w:firstLine="0"/>
        <w:jc w:val="center"/>
        <w:rPr>
          <w:szCs w:val="24"/>
        </w:rPr>
      </w:pPr>
      <w:r>
        <w:rPr>
          <w:szCs w:val="24"/>
        </w:rPr>
        <w:lastRenderedPageBreak/>
        <w:t>Appendix E</w:t>
      </w:r>
    </w:p>
    <w:tbl>
      <w:tblPr>
        <w:tblStyle w:val="TableGrid"/>
        <w:tblW w:w="0" w:type="auto"/>
        <w:tblLook w:val="04A0" w:firstRow="1" w:lastRow="0" w:firstColumn="1" w:lastColumn="0" w:noHBand="0" w:noVBand="1"/>
      </w:tblPr>
      <w:tblGrid>
        <w:gridCol w:w="9350"/>
      </w:tblGrid>
      <w:tr w:rsidR="00287165" w14:paraId="438451AE" w14:textId="77777777" w:rsidTr="00A35AB8">
        <w:tc>
          <w:tcPr>
            <w:tcW w:w="9350" w:type="dxa"/>
            <w:shd w:val="clear" w:color="auto" w:fill="D9D9D9" w:themeFill="background1" w:themeFillShade="D9"/>
            <w:vAlign w:val="bottom"/>
          </w:tcPr>
          <w:p w14:paraId="0BA13BEB" w14:textId="2DACC984" w:rsidR="00287165" w:rsidRPr="00442238" w:rsidRDefault="00287165" w:rsidP="00A35AB8">
            <w:pPr>
              <w:spacing w:line="240" w:lineRule="auto"/>
              <w:ind w:firstLine="0"/>
              <w:rPr>
                <w:b/>
                <w:bCs/>
                <w:szCs w:val="24"/>
              </w:rPr>
            </w:pPr>
            <w:r w:rsidRPr="00AF51CF">
              <w:rPr>
                <w:rFonts w:eastAsia="Times New Roman"/>
                <w:b/>
                <w:bCs/>
                <w:szCs w:val="24"/>
              </w:rPr>
              <w:t>Describe your experience and training in the following multimodal strategies: SEL, PBL, Learning Styles, Educational Games, and Concept Mapping.</w:t>
            </w:r>
          </w:p>
        </w:tc>
      </w:tr>
      <w:tr w:rsidR="00287165" w14:paraId="60515EBC" w14:textId="77777777" w:rsidTr="00A35AB8">
        <w:tc>
          <w:tcPr>
            <w:tcW w:w="9350" w:type="dxa"/>
            <w:vAlign w:val="bottom"/>
          </w:tcPr>
          <w:p w14:paraId="278C4572" w14:textId="77777777" w:rsidR="00287165" w:rsidRDefault="00287165" w:rsidP="00A35AB8">
            <w:pPr>
              <w:spacing w:line="240" w:lineRule="auto"/>
              <w:ind w:firstLine="0"/>
              <w:rPr>
                <w:rFonts w:eastAsia="Times New Roman"/>
                <w:szCs w:val="24"/>
              </w:rPr>
            </w:pPr>
          </w:p>
          <w:p w14:paraId="6100372B" w14:textId="514D8FA3" w:rsidR="00287165" w:rsidRPr="00442238" w:rsidRDefault="00287165" w:rsidP="00A35AB8">
            <w:pPr>
              <w:spacing w:line="240" w:lineRule="auto"/>
              <w:ind w:firstLine="0"/>
              <w:rPr>
                <w:szCs w:val="24"/>
              </w:rPr>
            </w:pPr>
            <w:r w:rsidRPr="00AF51CF">
              <w:rPr>
                <w:rFonts w:eastAsia="Times New Roman"/>
                <w:szCs w:val="24"/>
              </w:rPr>
              <w:t xml:space="preserve">My experience and training </w:t>
            </w:r>
            <w:r w:rsidRPr="00281E70">
              <w:rPr>
                <w:rFonts w:eastAsia="Times New Roman"/>
                <w:szCs w:val="24"/>
              </w:rPr>
              <w:t>have</w:t>
            </w:r>
            <w:r w:rsidRPr="00AF51CF">
              <w:rPr>
                <w:rFonts w:eastAsia="Times New Roman"/>
                <w:szCs w:val="24"/>
              </w:rPr>
              <w:t xml:space="preserve"> primarily taken place at my local school. My district and local school provide opportunities for professional development in each of those areas and the knowledge learned is implemented with my students. Additionally, if there is a particular skill or strategy not being offered as professional development I will research on my own.</w:t>
            </w:r>
          </w:p>
        </w:tc>
      </w:tr>
      <w:tr w:rsidR="00287165" w:rsidRPr="00442238" w14:paraId="7EA74D99" w14:textId="77777777" w:rsidTr="00A35AB8">
        <w:tc>
          <w:tcPr>
            <w:tcW w:w="9350" w:type="dxa"/>
            <w:vAlign w:val="bottom"/>
          </w:tcPr>
          <w:p w14:paraId="5D482B17" w14:textId="77777777" w:rsidR="00287165" w:rsidRDefault="00287165" w:rsidP="00A35AB8">
            <w:pPr>
              <w:spacing w:line="240" w:lineRule="auto"/>
              <w:ind w:firstLine="0"/>
              <w:rPr>
                <w:rFonts w:eastAsia="Times New Roman"/>
                <w:color w:val="000000"/>
                <w:szCs w:val="24"/>
              </w:rPr>
            </w:pPr>
          </w:p>
          <w:p w14:paraId="67D20218" w14:textId="750BB5BE" w:rsidR="00287165" w:rsidRPr="00442238" w:rsidRDefault="00287165" w:rsidP="00A35AB8">
            <w:pPr>
              <w:spacing w:line="240" w:lineRule="auto"/>
              <w:ind w:firstLine="0"/>
              <w:rPr>
                <w:szCs w:val="24"/>
              </w:rPr>
            </w:pPr>
            <w:r w:rsidRPr="00AF51CF">
              <w:rPr>
                <w:rFonts w:eastAsia="Times New Roman"/>
                <w:color w:val="000000"/>
                <w:szCs w:val="24"/>
              </w:rPr>
              <w:t>During my experience using multimodal strategies, I have seen that students are more engaged with the tasks, the student conversations are richer, and the student outcomes for mastery are greater.</w:t>
            </w:r>
          </w:p>
        </w:tc>
      </w:tr>
      <w:tr w:rsidR="00287165" w14:paraId="0696DBC3" w14:textId="77777777" w:rsidTr="00A35AB8">
        <w:tc>
          <w:tcPr>
            <w:tcW w:w="9350" w:type="dxa"/>
            <w:vAlign w:val="bottom"/>
          </w:tcPr>
          <w:p w14:paraId="7358E296" w14:textId="77777777" w:rsidR="00287165" w:rsidRDefault="00287165" w:rsidP="00A35AB8">
            <w:pPr>
              <w:spacing w:line="240" w:lineRule="auto"/>
              <w:ind w:firstLine="0"/>
              <w:rPr>
                <w:color w:val="000000"/>
                <w:szCs w:val="24"/>
              </w:rPr>
            </w:pPr>
          </w:p>
          <w:p w14:paraId="33F98602" w14:textId="745B8DC9" w:rsidR="00287165" w:rsidRPr="00442238" w:rsidRDefault="00287165" w:rsidP="00A35AB8">
            <w:pPr>
              <w:spacing w:line="240" w:lineRule="auto"/>
              <w:ind w:firstLine="0"/>
              <w:rPr>
                <w:szCs w:val="24"/>
              </w:rPr>
            </w:pPr>
            <w:r w:rsidRPr="00AF51CF">
              <w:rPr>
                <w:rFonts w:eastAsia="Times New Roman"/>
                <w:color w:val="000000"/>
                <w:szCs w:val="24"/>
              </w:rPr>
              <w:t>I've attended one SEL training this school year. I don't recall having any PBL trainings. I've had some experience and training with learning styles, educational games, and concept mapping.</w:t>
            </w:r>
          </w:p>
        </w:tc>
      </w:tr>
      <w:tr w:rsidR="00287165" w14:paraId="0951BDE7" w14:textId="77777777" w:rsidTr="00A35AB8">
        <w:tc>
          <w:tcPr>
            <w:tcW w:w="9350" w:type="dxa"/>
            <w:vAlign w:val="bottom"/>
          </w:tcPr>
          <w:p w14:paraId="647983EE" w14:textId="77777777" w:rsidR="00287165" w:rsidRDefault="00287165" w:rsidP="00A35AB8">
            <w:pPr>
              <w:spacing w:line="240" w:lineRule="auto"/>
              <w:ind w:firstLine="0"/>
              <w:rPr>
                <w:color w:val="000000"/>
                <w:szCs w:val="24"/>
              </w:rPr>
            </w:pPr>
          </w:p>
          <w:p w14:paraId="24C7353A" w14:textId="42B537AF" w:rsidR="00287165" w:rsidRPr="00442238" w:rsidRDefault="00287165" w:rsidP="00A35AB8">
            <w:pPr>
              <w:spacing w:line="240" w:lineRule="auto"/>
              <w:ind w:firstLine="0"/>
              <w:rPr>
                <w:szCs w:val="24"/>
              </w:rPr>
            </w:pPr>
            <w:r w:rsidRPr="00AF51CF">
              <w:rPr>
                <w:rFonts w:eastAsia="Times New Roman"/>
                <w:color w:val="000000"/>
                <w:szCs w:val="24"/>
              </w:rPr>
              <w:t>Our district has provided SEL training. We also have been trained during CLT meetings at NES. My undergraduate degree trained me in educational games and the importance of thematic units. For concept mapping skills, I highly studied the different techniques during my gifted endorsement as well as during my specialist degree. We used concept mapping for our own studies. For the various modalities of learning, I became familiar with this in my undergraduate degree as well as in the courses for the gifted. For PBL, my master's degree helped with this as we studied the National Board of Certification Standards. We spent time delving into the need for critical thinking skills and the collaborative effort involving students, parents, staff, &amp; all stakeholders. For my main work, I had to triangulate data which involved qualitative (SEL, Ed. Games, etc.) and quantitative data.</w:t>
            </w:r>
          </w:p>
        </w:tc>
      </w:tr>
      <w:tr w:rsidR="00287165" w14:paraId="0060A93D" w14:textId="77777777" w:rsidTr="00A35AB8">
        <w:tc>
          <w:tcPr>
            <w:tcW w:w="9350" w:type="dxa"/>
            <w:vAlign w:val="bottom"/>
          </w:tcPr>
          <w:p w14:paraId="6EE68366" w14:textId="77777777" w:rsidR="00287165" w:rsidRDefault="00287165" w:rsidP="00A35AB8">
            <w:pPr>
              <w:spacing w:line="240" w:lineRule="auto"/>
              <w:ind w:firstLine="0"/>
              <w:rPr>
                <w:rFonts w:eastAsia="Times New Roman"/>
                <w:color w:val="000000"/>
                <w:szCs w:val="24"/>
              </w:rPr>
            </w:pPr>
          </w:p>
          <w:p w14:paraId="2D005243" w14:textId="33F23BA2" w:rsidR="00287165" w:rsidRPr="00442238" w:rsidRDefault="00287165" w:rsidP="00A35AB8">
            <w:pPr>
              <w:spacing w:line="240" w:lineRule="auto"/>
              <w:ind w:firstLine="0"/>
              <w:rPr>
                <w:szCs w:val="24"/>
              </w:rPr>
            </w:pPr>
            <w:r w:rsidRPr="00AF51CF">
              <w:rPr>
                <w:rFonts w:eastAsia="Times New Roman"/>
                <w:color w:val="000000"/>
                <w:szCs w:val="24"/>
              </w:rPr>
              <w:t xml:space="preserve">I have had many training experiences on SEL, PBL, Learning styles, and educational games at the local school level. After receiving training on SEL, it has been a part of our set daily routine as well as integrated throughout the content areas. Problem-based learning has been a focus during collaborative learning opportunities this year in which we delivered lessons, provided opportunities for peer and </w:t>
            </w:r>
            <w:r w:rsidRPr="00281E70">
              <w:rPr>
                <w:rFonts w:eastAsia="Times New Roman"/>
                <w:color w:val="000000"/>
                <w:szCs w:val="24"/>
              </w:rPr>
              <w:t>self-assessment</w:t>
            </w:r>
            <w:r w:rsidRPr="00AF51CF">
              <w:rPr>
                <w:rFonts w:eastAsia="Times New Roman"/>
                <w:color w:val="000000"/>
                <w:szCs w:val="24"/>
              </w:rPr>
              <w:t xml:space="preserve">, engaged in student-work analysis, and provided opportunities for revision based on new learning. Educational games have been a means of student engagement and learning for me, mostly in math. Through educational games, AKS and </w:t>
            </w:r>
            <w:r w:rsidRPr="00281E70">
              <w:rPr>
                <w:rFonts w:eastAsia="Times New Roman"/>
                <w:color w:val="000000"/>
                <w:szCs w:val="24"/>
              </w:rPr>
              <w:t>fluency-based</w:t>
            </w:r>
            <w:r w:rsidRPr="00AF51CF">
              <w:rPr>
                <w:rFonts w:eastAsia="Times New Roman"/>
                <w:color w:val="000000"/>
                <w:szCs w:val="24"/>
              </w:rPr>
              <w:t xml:space="preserve"> concepts are able to be reinforced. Learning styles have been a topic of conversation consistently over the past few years. We've learned many different ways that students' learning styles can be attended to in the classroom. By </w:t>
            </w:r>
            <w:r w:rsidRPr="00281E70">
              <w:rPr>
                <w:rFonts w:eastAsia="Times New Roman"/>
                <w:color w:val="000000"/>
                <w:szCs w:val="24"/>
              </w:rPr>
              <w:t>considering</w:t>
            </w:r>
            <w:r w:rsidRPr="00AF51CF">
              <w:rPr>
                <w:rFonts w:eastAsia="Times New Roman"/>
                <w:color w:val="000000"/>
                <w:szCs w:val="24"/>
              </w:rPr>
              <w:t xml:space="preserve"> the different learning styles in your classroom, you are providing students with more </w:t>
            </w:r>
            <w:r w:rsidRPr="00281E70">
              <w:rPr>
                <w:rFonts w:eastAsia="Times New Roman"/>
                <w:color w:val="000000"/>
                <w:szCs w:val="24"/>
              </w:rPr>
              <w:t>accessible</w:t>
            </w:r>
            <w:r w:rsidRPr="00AF51CF">
              <w:rPr>
                <w:rFonts w:eastAsia="Times New Roman"/>
                <w:color w:val="000000"/>
                <w:szCs w:val="24"/>
              </w:rPr>
              <w:t xml:space="preserve"> learning opportunities based on how they learn best.</w:t>
            </w:r>
          </w:p>
        </w:tc>
      </w:tr>
    </w:tbl>
    <w:p w14:paraId="6E7FF835" w14:textId="77777777" w:rsidR="00287165" w:rsidRDefault="00287165" w:rsidP="00287165">
      <w:pPr>
        <w:ind w:firstLine="0"/>
        <w:jc w:val="center"/>
        <w:rPr>
          <w:szCs w:val="24"/>
        </w:rPr>
      </w:pPr>
    </w:p>
    <w:p w14:paraId="73552BD9" w14:textId="77777777" w:rsidR="00287165" w:rsidRDefault="00287165" w:rsidP="00287165">
      <w:pPr>
        <w:ind w:firstLine="0"/>
        <w:jc w:val="center"/>
        <w:rPr>
          <w:szCs w:val="24"/>
        </w:rPr>
      </w:pPr>
    </w:p>
    <w:p w14:paraId="7DB13FAD" w14:textId="1F860406" w:rsidR="00442238" w:rsidRDefault="00442238" w:rsidP="00287165">
      <w:pPr>
        <w:ind w:firstLine="0"/>
        <w:jc w:val="center"/>
        <w:rPr>
          <w:szCs w:val="24"/>
        </w:rPr>
      </w:pPr>
      <w:r>
        <w:rPr>
          <w:szCs w:val="24"/>
        </w:rPr>
        <w:lastRenderedPageBreak/>
        <w:t>Appendix F</w:t>
      </w:r>
    </w:p>
    <w:tbl>
      <w:tblPr>
        <w:tblStyle w:val="TableGrid"/>
        <w:tblW w:w="0" w:type="auto"/>
        <w:tblLook w:val="04A0" w:firstRow="1" w:lastRow="0" w:firstColumn="1" w:lastColumn="0" w:noHBand="0" w:noVBand="1"/>
      </w:tblPr>
      <w:tblGrid>
        <w:gridCol w:w="9350"/>
      </w:tblGrid>
      <w:tr w:rsidR="00442238" w14:paraId="633C94E7" w14:textId="77777777" w:rsidTr="00442238">
        <w:tc>
          <w:tcPr>
            <w:tcW w:w="9350" w:type="dxa"/>
            <w:shd w:val="clear" w:color="auto" w:fill="D9D9D9" w:themeFill="background1" w:themeFillShade="D9"/>
            <w:vAlign w:val="bottom"/>
          </w:tcPr>
          <w:p w14:paraId="4B2EF367" w14:textId="053329E7" w:rsidR="00442238" w:rsidRPr="00442238" w:rsidRDefault="00442238" w:rsidP="00442238">
            <w:pPr>
              <w:spacing w:line="240" w:lineRule="auto"/>
              <w:ind w:firstLine="0"/>
              <w:rPr>
                <w:b/>
                <w:bCs/>
                <w:szCs w:val="24"/>
              </w:rPr>
            </w:pPr>
            <w:r w:rsidRPr="00442238">
              <w:rPr>
                <w:b/>
                <w:bCs/>
                <w:color w:val="000000"/>
                <w:szCs w:val="24"/>
                <w:highlight w:val="lightGray"/>
                <w:shd w:val="clear" w:color="auto" w:fill="FFFFFF"/>
              </w:rPr>
              <w:t>How do multimodal strategies impact content instruction for diverse learner groups (ELL, Sped, Gifted, Culturally diverse Learners)?</w:t>
            </w:r>
          </w:p>
        </w:tc>
      </w:tr>
      <w:tr w:rsidR="00442238" w14:paraId="172E2FEB" w14:textId="77777777" w:rsidTr="0002010F">
        <w:tc>
          <w:tcPr>
            <w:tcW w:w="9350" w:type="dxa"/>
            <w:vAlign w:val="bottom"/>
          </w:tcPr>
          <w:p w14:paraId="3C9926AE" w14:textId="77777777" w:rsidR="00442238" w:rsidRDefault="00442238" w:rsidP="00442238">
            <w:pPr>
              <w:spacing w:line="240" w:lineRule="auto"/>
              <w:ind w:firstLine="0"/>
              <w:rPr>
                <w:color w:val="000000"/>
                <w:szCs w:val="24"/>
              </w:rPr>
            </w:pPr>
          </w:p>
          <w:p w14:paraId="26293DA2" w14:textId="56EF7CF2" w:rsidR="00442238" w:rsidRPr="00442238" w:rsidRDefault="00442238" w:rsidP="00442238">
            <w:pPr>
              <w:spacing w:line="240" w:lineRule="auto"/>
              <w:ind w:firstLine="0"/>
              <w:rPr>
                <w:szCs w:val="24"/>
              </w:rPr>
            </w:pPr>
            <w:r w:rsidRPr="00442238">
              <w:rPr>
                <w:color w:val="000000"/>
                <w:szCs w:val="24"/>
              </w:rPr>
              <w:t>It allows students to be creative, encourages them to be independent thinkers - which allows them to take ownership of their learning. Additionally, it allows them to use different parts of their brain and they are able to retain information better.</w:t>
            </w:r>
          </w:p>
        </w:tc>
      </w:tr>
      <w:tr w:rsidR="00442238" w:rsidRPr="00442238" w14:paraId="7704CB75" w14:textId="77777777" w:rsidTr="0002010F">
        <w:tc>
          <w:tcPr>
            <w:tcW w:w="9350" w:type="dxa"/>
            <w:vAlign w:val="bottom"/>
          </w:tcPr>
          <w:p w14:paraId="40A1DCE4" w14:textId="77777777" w:rsidR="00442238" w:rsidRDefault="00442238" w:rsidP="00442238">
            <w:pPr>
              <w:spacing w:line="240" w:lineRule="auto"/>
              <w:ind w:firstLine="0"/>
              <w:rPr>
                <w:color w:val="000000"/>
                <w:szCs w:val="24"/>
              </w:rPr>
            </w:pPr>
          </w:p>
          <w:p w14:paraId="61F10975" w14:textId="5A6DC816" w:rsidR="00442238" w:rsidRPr="00442238" w:rsidRDefault="00442238" w:rsidP="00442238">
            <w:pPr>
              <w:spacing w:line="240" w:lineRule="auto"/>
              <w:ind w:firstLine="0"/>
              <w:rPr>
                <w:szCs w:val="24"/>
              </w:rPr>
            </w:pPr>
            <w:r w:rsidRPr="00442238">
              <w:rPr>
                <w:color w:val="000000"/>
                <w:szCs w:val="24"/>
              </w:rPr>
              <w:t xml:space="preserve">The multimodal strategies impact content by engaging the teacher to dive deeper into the content and better understanding individual student needs when planning. </w:t>
            </w:r>
          </w:p>
        </w:tc>
      </w:tr>
      <w:tr w:rsidR="00442238" w14:paraId="6B434844" w14:textId="77777777" w:rsidTr="0002010F">
        <w:tc>
          <w:tcPr>
            <w:tcW w:w="9350" w:type="dxa"/>
            <w:vAlign w:val="bottom"/>
          </w:tcPr>
          <w:p w14:paraId="5A098E22" w14:textId="77777777" w:rsidR="00442238" w:rsidRDefault="00442238" w:rsidP="00442238">
            <w:pPr>
              <w:spacing w:line="240" w:lineRule="auto"/>
              <w:ind w:firstLine="0"/>
              <w:rPr>
                <w:color w:val="000000"/>
                <w:szCs w:val="24"/>
              </w:rPr>
            </w:pPr>
          </w:p>
          <w:p w14:paraId="0DFE2E4F" w14:textId="1CA3FC0F" w:rsidR="00442238" w:rsidRPr="00442238" w:rsidRDefault="00442238" w:rsidP="00442238">
            <w:pPr>
              <w:spacing w:line="240" w:lineRule="auto"/>
              <w:ind w:firstLine="0"/>
              <w:rPr>
                <w:szCs w:val="24"/>
              </w:rPr>
            </w:pPr>
            <w:r w:rsidRPr="00442238">
              <w:rPr>
                <w:color w:val="000000"/>
                <w:szCs w:val="24"/>
              </w:rPr>
              <w:t>Multimodal strategies impact content instruction by helping students understand the content better.</w:t>
            </w:r>
          </w:p>
        </w:tc>
      </w:tr>
      <w:tr w:rsidR="00442238" w14:paraId="7C4AD58B" w14:textId="77777777" w:rsidTr="0002010F">
        <w:tc>
          <w:tcPr>
            <w:tcW w:w="9350" w:type="dxa"/>
            <w:vAlign w:val="bottom"/>
          </w:tcPr>
          <w:p w14:paraId="4FA725C3" w14:textId="77777777" w:rsidR="00442238" w:rsidRDefault="00442238" w:rsidP="00442238">
            <w:pPr>
              <w:spacing w:line="240" w:lineRule="auto"/>
              <w:ind w:firstLine="0"/>
              <w:rPr>
                <w:color w:val="000000"/>
                <w:szCs w:val="24"/>
              </w:rPr>
            </w:pPr>
          </w:p>
          <w:p w14:paraId="0F38420E" w14:textId="3B9EA184" w:rsidR="00442238" w:rsidRPr="00442238" w:rsidRDefault="00442238" w:rsidP="00442238">
            <w:pPr>
              <w:spacing w:line="240" w:lineRule="auto"/>
              <w:ind w:firstLine="0"/>
              <w:rPr>
                <w:szCs w:val="24"/>
              </w:rPr>
            </w:pPr>
            <w:r w:rsidRPr="00442238">
              <w:rPr>
                <w:color w:val="000000"/>
                <w:szCs w:val="24"/>
              </w:rPr>
              <w:t>The strategies that we use for these learners are many. There definitely needs to be a larger variety due to different needs. In order to scaffold learning, a teacher must use other methods besides the "normal"/ traditional ones (i.e., lecturing). Especially within the ELL curriculum this year, a focus was on using differentiated instructional needs. Thus, my classroom does not look like the typical one. Our methods of discovery meet the needs of all children. Children are normally up and moving around with a lot of small group and independent instruction.</w:t>
            </w:r>
          </w:p>
        </w:tc>
      </w:tr>
      <w:tr w:rsidR="00442238" w14:paraId="3D957E38" w14:textId="77777777" w:rsidTr="0002010F">
        <w:tc>
          <w:tcPr>
            <w:tcW w:w="9350" w:type="dxa"/>
            <w:vAlign w:val="bottom"/>
          </w:tcPr>
          <w:p w14:paraId="41D11118" w14:textId="77777777" w:rsidR="00442238" w:rsidRDefault="00442238" w:rsidP="00442238">
            <w:pPr>
              <w:spacing w:line="240" w:lineRule="auto"/>
              <w:ind w:firstLine="0"/>
              <w:rPr>
                <w:color w:val="000000"/>
                <w:szCs w:val="24"/>
              </w:rPr>
            </w:pPr>
          </w:p>
          <w:p w14:paraId="5DEF3A1E" w14:textId="5A607764" w:rsidR="00442238" w:rsidRPr="00442238" w:rsidRDefault="00442238" w:rsidP="00442238">
            <w:pPr>
              <w:spacing w:line="240" w:lineRule="auto"/>
              <w:ind w:firstLine="0"/>
              <w:rPr>
                <w:szCs w:val="24"/>
              </w:rPr>
            </w:pPr>
            <w:r w:rsidRPr="00442238">
              <w:rPr>
                <w:color w:val="000000"/>
                <w:szCs w:val="24"/>
              </w:rPr>
              <w:t>Multimodal strategies impact content instruction for diverse learner groups by making content instruction more engaging, exciting, and accessible to all learners. Using multimodal strategies improves a students' learning experience by intentionally planning for content instruction based on the best modes of learning for the students in your classroom.</w:t>
            </w:r>
          </w:p>
        </w:tc>
      </w:tr>
    </w:tbl>
    <w:p w14:paraId="5C7FE4FF" w14:textId="3180E42D" w:rsidR="00E6079C" w:rsidRDefault="00E6079C" w:rsidP="004123EE">
      <w:pPr>
        <w:ind w:firstLine="0"/>
        <w:jc w:val="center"/>
        <w:rPr>
          <w:szCs w:val="24"/>
        </w:rPr>
      </w:pPr>
    </w:p>
    <w:p w14:paraId="3FE1FFCB" w14:textId="77777777" w:rsidR="00287165" w:rsidRDefault="00287165" w:rsidP="00442238">
      <w:pPr>
        <w:ind w:firstLine="0"/>
        <w:jc w:val="center"/>
        <w:rPr>
          <w:szCs w:val="24"/>
        </w:rPr>
      </w:pPr>
    </w:p>
    <w:p w14:paraId="27BC8074" w14:textId="77777777" w:rsidR="00287165" w:rsidRDefault="00287165" w:rsidP="00442238">
      <w:pPr>
        <w:ind w:firstLine="0"/>
        <w:jc w:val="center"/>
        <w:rPr>
          <w:szCs w:val="24"/>
        </w:rPr>
      </w:pPr>
    </w:p>
    <w:p w14:paraId="4ACD3344" w14:textId="77777777" w:rsidR="00287165" w:rsidRDefault="00287165" w:rsidP="00442238">
      <w:pPr>
        <w:ind w:firstLine="0"/>
        <w:jc w:val="center"/>
        <w:rPr>
          <w:szCs w:val="24"/>
        </w:rPr>
      </w:pPr>
    </w:p>
    <w:p w14:paraId="26C89BC3" w14:textId="77777777" w:rsidR="00287165" w:rsidRDefault="00287165" w:rsidP="00442238">
      <w:pPr>
        <w:ind w:firstLine="0"/>
        <w:jc w:val="center"/>
        <w:rPr>
          <w:szCs w:val="24"/>
        </w:rPr>
      </w:pPr>
    </w:p>
    <w:p w14:paraId="686E6003" w14:textId="77777777" w:rsidR="00287165" w:rsidRDefault="00287165" w:rsidP="00442238">
      <w:pPr>
        <w:ind w:firstLine="0"/>
        <w:jc w:val="center"/>
        <w:rPr>
          <w:szCs w:val="24"/>
        </w:rPr>
      </w:pPr>
    </w:p>
    <w:p w14:paraId="09B2F4A1" w14:textId="77777777" w:rsidR="00287165" w:rsidRDefault="00287165" w:rsidP="00442238">
      <w:pPr>
        <w:ind w:firstLine="0"/>
        <w:jc w:val="center"/>
        <w:rPr>
          <w:szCs w:val="24"/>
        </w:rPr>
      </w:pPr>
    </w:p>
    <w:p w14:paraId="360B9618" w14:textId="77777777" w:rsidR="00287165" w:rsidRDefault="00287165" w:rsidP="00442238">
      <w:pPr>
        <w:ind w:firstLine="0"/>
        <w:jc w:val="center"/>
        <w:rPr>
          <w:szCs w:val="24"/>
        </w:rPr>
      </w:pPr>
    </w:p>
    <w:p w14:paraId="1BD0D93D" w14:textId="315F74AB" w:rsidR="00442238" w:rsidRDefault="00442238" w:rsidP="00442238">
      <w:pPr>
        <w:ind w:firstLine="0"/>
        <w:jc w:val="center"/>
        <w:rPr>
          <w:szCs w:val="24"/>
        </w:rPr>
      </w:pPr>
      <w:r>
        <w:rPr>
          <w:szCs w:val="24"/>
        </w:rPr>
        <w:lastRenderedPageBreak/>
        <w:t>Appendix G</w:t>
      </w:r>
    </w:p>
    <w:tbl>
      <w:tblPr>
        <w:tblStyle w:val="TableGrid"/>
        <w:tblW w:w="0" w:type="auto"/>
        <w:tblLook w:val="04A0" w:firstRow="1" w:lastRow="0" w:firstColumn="1" w:lastColumn="0" w:noHBand="0" w:noVBand="1"/>
      </w:tblPr>
      <w:tblGrid>
        <w:gridCol w:w="9350"/>
      </w:tblGrid>
      <w:tr w:rsidR="00442238" w:rsidRPr="00442238" w14:paraId="099AB102" w14:textId="77777777" w:rsidTr="00A35AB8">
        <w:tc>
          <w:tcPr>
            <w:tcW w:w="9350" w:type="dxa"/>
            <w:shd w:val="clear" w:color="auto" w:fill="D9D9D9" w:themeFill="background1" w:themeFillShade="D9"/>
            <w:vAlign w:val="bottom"/>
          </w:tcPr>
          <w:p w14:paraId="452ED01B" w14:textId="7F028B75" w:rsidR="00442238" w:rsidRPr="00442238" w:rsidRDefault="00442238" w:rsidP="00442238">
            <w:pPr>
              <w:spacing w:line="240" w:lineRule="auto"/>
              <w:ind w:firstLine="0"/>
              <w:rPr>
                <w:b/>
                <w:bCs/>
                <w:szCs w:val="24"/>
              </w:rPr>
            </w:pPr>
            <w:r w:rsidRPr="00442238">
              <w:rPr>
                <w:b/>
                <w:bCs/>
                <w:szCs w:val="24"/>
              </w:rPr>
              <w:t>How do multimodal strategies impact students' academic outcomes for diverse learner groups (ELL, Sped, Gifted, Culturally diverse Learners)?</w:t>
            </w:r>
          </w:p>
          <w:p w14:paraId="2FBD3B5A" w14:textId="399365EF" w:rsidR="00442238" w:rsidRPr="00442238" w:rsidRDefault="00442238" w:rsidP="00A35AB8">
            <w:pPr>
              <w:spacing w:line="240" w:lineRule="auto"/>
              <w:ind w:firstLine="0"/>
              <w:rPr>
                <w:b/>
                <w:bCs/>
                <w:szCs w:val="24"/>
              </w:rPr>
            </w:pPr>
          </w:p>
        </w:tc>
      </w:tr>
      <w:tr w:rsidR="00442238" w:rsidRPr="00442238" w14:paraId="24C347B8" w14:textId="77777777" w:rsidTr="00A35AB8">
        <w:tc>
          <w:tcPr>
            <w:tcW w:w="9350" w:type="dxa"/>
            <w:vAlign w:val="bottom"/>
          </w:tcPr>
          <w:p w14:paraId="58F0A93B" w14:textId="77777777" w:rsidR="00442238" w:rsidRDefault="00442238" w:rsidP="00442238">
            <w:pPr>
              <w:spacing w:line="240" w:lineRule="auto"/>
              <w:ind w:firstLine="0"/>
              <w:rPr>
                <w:color w:val="000000"/>
                <w:szCs w:val="24"/>
              </w:rPr>
            </w:pPr>
          </w:p>
          <w:p w14:paraId="2B097466" w14:textId="26F32574" w:rsidR="00442238" w:rsidRPr="00442238" w:rsidRDefault="00442238" w:rsidP="00442238">
            <w:pPr>
              <w:spacing w:line="240" w:lineRule="auto"/>
              <w:ind w:firstLine="0"/>
              <w:rPr>
                <w:color w:val="000000"/>
                <w:szCs w:val="24"/>
              </w:rPr>
            </w:pPr>
            <w:r w:rsidRPr="00442238">
              <w:rPr>
                <w:color w:val="000000"/>
                <w:szCs w:val="24"/>
              </w:rPr>
              <w:t>It reinforces knowledge comprehension. It creates an all-inclusive learning environment that allows engaging classroom. If students are more engaged in the learning they are more readily available and willing to learn. This results in better academic success for the student.</w:t>
            </w:r>
          </w:p>
        </w:tc>
      </w:tr>
      <w:tr w:rsidR="00442238" w:rsidRPr="00442238" w14:paraId="6C66F84D" w14:textId="77777777" w:rsidTr="00A35AB8">
        <w:tc>
          <w:tcPr>
            <w:tcW w:w="9350" w:type="dxa"/>
            <w:vAlign w:val="bottom"/>
          </w:tcPr>
          <w:p w14:paraId="4705FE6A" w14:textId="77777777" w:rsidR="00442238" w:rsidRDefault="00442238" w:rsidP="00442238">
            <w:pPr>
              <w:spacing w:line="240" w:lineRule="auto"/>
              <w:ind w:firstLine="0"/>
              <w:rPr>
                <w:color w:val="000000"/>
                <w:szCs w:val="24"/>
              </w:rPr>
            </w:pPr>
          </w:p>
          <w:p w14:paraId="795FD478" w14:textId="23993153" w:rsidR="00442238" w:rsidRPr="00442238" w:rsidRDefault="00442238" w:rsidP="00442238">
            <w:pPr>
              <w:spacing w:line="240" w:lineRule="auto"/>
              <w:ind w:firstLine="0"/>
              <w:rPr>
                <w:szCs w:val="24"/>
              </w:rPr>
            </w:pPr>
            <w:r w:rsidRPr="00442238">
              <w:rPr>
                <w:color w:val="000000"/>
                <w:szCs w:val="24"/>
              </w:rPr>
              <w:t>Students are more connected to the tasks and learning when they feel they are being represented in the learning. When they feel more connected and included, their motivation and desire for learning increases and in turn increases academic outcomes for these diverse groups.</w:t>
            </w:r>
          </w:p>
        </w:tc>
      </w:tr>
      <w:tr w:rsidR="00442238" w:rsidRPr="00442238" w14:paraId="75A59011" w14:textId="77777777" w:rsidTr="00A35AB8">
        <w:tc>
          <w:tcPr>
            <w:tcW w:w="9350" w:type="dxa"/>
            <w:vAlign w:val="bottom"/>
          </w:tcPr>
          <w:p w14:paraId="6BE0742A" w14:textId="77777777" w:rsidR="00442238" w:rsidRDefault="00442238" w:rsidP="00442238">
            <w:pPr>
              <w:spacing w:line="240" w:lineRule="auto"/>
              <w:ind w:firstLine="0"/>
              <w:rPr>
                <w:color w:val="000000"/>
                <w:szCs w:val="24"/>
              </w:rPr>
            </w:pPr>
          </w:p>
          <w:p w14:paraId="3F4282ED" w14:textId="4BFE0A5D" w:rsidR="00442238" w:rsidRPr="00442238" w:rsidRDefault="00442238" w:rsidP="00442238">
            <w:pPr>
              <w:spacing w:line="240" w:lineRule="auto"/>
              <w:ind w:firstLine="0"/>
              <w:rPr>
                <w:szCs w:val="24"/>
              </w:rPr>
            </w:pPr>
            <w:r w:rsidRPr="00442238">
              <w:rPr>
                <w:color w:val="000000"/>
                <w:szCs w:val="24"/>
              </w:rPr>
              <w:t>I think multimodal strategies impact students' academic outcomes for diverse learner groups by making the content more engaging and helps these learners to possibly remember the content better.</w:t>
            </w:r>
          </w:p>
        </w:tc>
      </w:tr>
      <w:tr w:rsidR="00442238" w:rsidRPr="00442238" w14:paraId="21A2ADF2" w14:textId="77777777" w:rsidTr="00A35AB8">
        <w:tc>
          <w:tcPr>
            <w:tcW w:w="9350" w:type="dxa"/>
            <w:vAlign w:val="bottom"/>
          </w:tcPr>
          <w:p w14:paraId="40395509" w14:textId="77777777" w:rsidR="00442238" w:rsidRDefault="00442238" w:rsidP="00442238">
            <w:pPr>
              <w:spacing w:line="240" w:lineRule="auto"/>
              <w:ind w:firstLine="0"/>
              <w:rPr>
                <w:color w:val="000000"/>
                <w:szCs w:val="24"/>
              </w:rPr>
            </w:pPr>
          </w:p>
          <w:p w14:paraId="473399DE" w14:textId="4D252938" w:rsidR="00442238" w:rsidRPr="00442238" w:rsidRDefault="00442238" w:rsidP="00442238">
            <w:pPr>
              <w:spacing w:line="240" w:lineRule="auto"/>
              <w:ind w:firstLine="0"/>
              <w:rPr>
                <w:szCs w:val="24"/>
              </w:rPr>
            </w:pPr>
            <w:r w:rsidRPr="00442238">
              <w:rPr>
                <w:color w:val="000000"/>
                <w:szCs w:val="24"/>
              </w:rPr>
              <w:t xml:space="preserve">The students usually excel in learning. I love taking a student from point A to </w:t>
            </w:r>
            <w:r w:rsidR="00ED44C5" w:rsidRPr="00442238">
              <w:rPr>
                <w:color w:val="000000"/>
                <w:szCs w:val="24"/>
              </w:rPr>
              <w:t>point</w:t>
            </w:r>
            <w:r w:rsidRPr="00442238">
              <w:rPr>
                <w:color w:val="000000"/>
                <w:szCs w:val="24"/>
              </w:rPr>
              <w:t xml:space="preserve"> B. We use whatever learning strategies necessary.</w:t>
            </w:r>
          </w:p>
        </w:tc>
      </w:tr>
      <w:tr w:rsidR="00442238" w:rsidRPr="00442238" w14:paraId="728C361C" w14:textId="77777777" w:rsidTr="00A35AB8">
        <w:tc>
          <w:tcPr>
            <w:tcW w:w="9350" w:type="dxa"/>
            <w:vAlign w:val="bottom"/>
          </w:tcPr>
          <w:p w14:paraId="35797464" w14:textId="77777777" w:rsidR="00442238" w:rsidRDefault="00442238" w:rsidP="00442238">
            <w:pPr>
              <w:spacing w:line="240" w:lineRule="auto"/>
              <w:ind w:firstLine="0"/>
              <w:rPr>
                <w:color w:val="000000"/>
                <w:szCs w:val="24"/>
              </w:rPr>
            </w:pPr>
          </w:p>
          <w:p w14:paraId="57FF271C" w14:textId="72800CD6" w:rsidR="00442238" w:rsidRPr="00442238" w:rsidRDefault="00442238" w:rsidP="00442238">
            <w:pPr>
              <w:spacing w:line="240" w:lineRule="auto"/>
              <w:ind w:firstLine="0"/>
              <w:rPr>
                <w:szCs w:val="24"/>
              </w:rPr>
            </w:pPr>
            <w:r w:rsidRPr="00442238">
              <w:rPr>
                <w:color w:val="000000"/>
                <w:szCs w:val="24"/>
              </w:rPr>
              <w:t xml:space="preserve">Using multimodal strategies impact students' academic outcomes for diverse learner groups by providing an equitable path to the learning outcomes. Different groups of students need different paths to achieve mastery and providing them with the appropriate strategies based on their best mode of learning will lead to more favorable academic outcomes. </w:t>
            </w:r>
          </w:p>
        </w:tc>
      </w:tr>
    </w:tbl>
    <w:p w14:paraId="38BE6E83" w14:textId="7CA25B19" w:rsidR="00E6079C" w:rsidRDefault="00E6079C" w:rsidP="004123EE">
      <w:pPr>
        <w:ind w:firstLine="0"/>
        <w:jc w:val="center"/>
        <w:rPr>
          <w:szCs w:val="24"/>
        </w:rPr>
      </w:pPr>
    </w:p>
    <w:p w14:paraId="7B8DC12B" w14:textId="08388ED4" w:rsidR="00E6079C" w:rsidRDefault="00E6079C" w:rsidP="004123EE">
      <w:pPr>
        <w:ind w:firstLine="0"/>
        <w:jc w:val="center"/>
        <w:rPr>
          <w:szCs w:val="24"/>
        </w:rPr>
      </w:pPr>
    </w:p>
    <w:p w14:paraId="7CCC0665" w14:textId="3A1E576A" w:rsidR="00E6079C" w:rsidRDefault="00E6079C" w:rsidP="004123EE">
      <w:pPr>
        <w:ind w:firstLine="0"/>
        <w:jc w:val="center"/>
        <w:rPr>
          <w:szCs w:val="24"/>
        </w:rPr>
      </w:pPr>
    </w:p>
    <w:p w14:paraId="390C47C3" w14:textId="2729DDE8" w:rsidR="00E6079C" w:rsidRDefault="00E6079C" w:rsidP="004123EE">
      <w:pPr>
        <w:ind w:firstLine="0"/>
        <w:jc w:val="center"/>
        <w:rPr>
          <w:szCs w:val="24"/>
        </w:rPr>
      </w:pPr>
    </w:p>
    <w:p w14:paraId="0C32CD80" w14:textId="14024E2A" w:rsidR="00E6079C" w:rsidRDefault="00E6079C" w:rsidP="004123EE">
      <w:pPr>
        <w:ind w:firstLine="0"/>
        <w:jc w:val="center"/>
        <w:rPr>
          <w:szCs w:val="24"/>
        </w:rPr>
      </w:pPr>
    </w:p>
    <w:p w14:paraId="377D709C" w14:textId="6255D1DC" w:rsidR="00E6079C" w:rsidRDefault="00E6079C" w:rsidP="004123EE">
      <w:pPr>
        <w:ind w:firstLine="0"/>
        <w:jc w:val="center"/>
        <w:rPr>
          <w:szCs w:val="24"/>
        </w:rPr>
      </w:pPr>
    </w:p>
    <w:p w14:paraId="1160BFD0" w14:textId="47AB4EB3" w:rsidR="00E6079C" w:rsidRDefault="00E6079C" w:rsidP="004123EE">
      <w:pPr>
        <w:ind w:firstLine="0"/>
        <w:jc w:val="center"/>
        <w:rPr>
          <w:szCs w:val="24"/>
        </w:rPr>
      </w:pPr>
    </w:p>
    <w:p w14:paraId="11F71574" w14:textId="4EFEB03F" w:rsidR="00E6079C" w:rsidRDefault="00E6079C" w:rsidP="004123EE">
      <w:pPr>
        <w:ind w:firstLine="0"/>
        <w:jc w:val="center"/>
        <w:rPr>
          <w:szCs w:val="24"/>
        </w:rPr>
      </w:pPr>
    </w:p>
    <w:p w14:paraId="1BBC4811" w14:textId="21256C39" w:rsidR="00E6079C" w:rsidRDefault="00E6079C" w:rsidP="004123EE">
      <w:pPr>
        <w:ind w:firstLine="0"/>
        <w:jc w:val="center"/>
        <w:rPr>
          <w:szCs w:val="24"/>
        </w:rPr>
      </w:pPr>
    </w:p>
    <w:p w14:paraId="1FFB7FE8" w14:textId="77777777" w:rsidR="00E6079C" w:rsidRPr="00900FDE" w:rsidRDefault="00E6079C" w:rsidP="004123EE">
      <w:pPr>
        <w:ind w:firstLine="0"/>
        <w:jc w:val="center"/>
        <w:rPr>
          <w:szCs w:val="24"/>
        </w:rPr>
      </w:pPr>
    </w:p>
    <w:sectPr w:rsidR="00E6079C" w:rsidRPr="00900FDE">
      <w:headerReference w:type="default" r:id="rId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1256" w14:textId="77777777" w:rsidR="002863B9" w:rsidRDefault="002863B9" w:rsidP="002863B9">
      <w:pPr>
        <w:spacing w:after="0" w:line="240" w:lineRule="auto"/>
      </w:pPr>
      <w:r>
        <w:separator/>
      </w:r>
    </w:p>
  </w:endnote>
  <w:endnote w:type="continuationSeparator" w:id="0">
    <w:p w14:paraId="5F498BF3" w14:textId="77777777" w:rsidR="002863B9" w:rsidRDefault="002863B9" w:rsidP="0028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D433" w14:textId="77777777" w:rsidR="002863B9" w:rsidRDefault="002863B9" w:rsidP="002863B9">
      <w:pPr>
        <w:spacing w:after="0" w:line="240" w:lineRule="auto"/>
      </w:pPr>
      <w:r>
        <w:separator/>
      </w:r>
    </w:p>
  </w:footnote>
  <w:footnote w:type="continuationSeparator" w:id="0">
    <w:p w14:paraId="32B9DFD8" w14:textId="77777777" w:rsidR="002863B9" w:rsidRDefault="002863B9" w:rsidP="0028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39787"/>
      <w:docPartObj>
        <w:docPartGallery w:val="Page Numbers (Top of Page)"/>
        <w:docPartUnique/>
      </w:docPartObj>
    </w:sdtPr>
    <w:sdtEndPr>
      <w:rPr>
        <w:noProof/>
      </w:rPr>
    </w:sdtEndPr>
    <w:sdtContent>
      <w:p w14:paraId="4016166E" w14:textId="5B34580E" w:rsidR="002863B9" w:rsidRDefault="002863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5A8AA7" w14:textId="77777777" w:rsidR="002863B9" w:rsidRDefault="00286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B10"/>
    <w:multiLevelType w:val="multilevel"/>
    <w:tmpl w:val="D1E27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47191"/>
    <w:multiLevelType w:val="hybridMultilevel"/>
    <w:tmpl w:val="0C9A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D6172"/>
    <w:multiLevelType w:val="hybridMultilevel"/>
    <w:tmpl w:val="0456AE96"/>
    <w:lvl w:ilvl="0" w:tplc="20E42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29714E"/>
    <w:multiLevelType w:val="multilevel"/>
    <w:tmpl w:val="0B14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E468C"/>
    <w:multiLevelType w:val="hybridMultilevel"/>
    <w:tmpl w:val="7E02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D2F85"/>
    <w:multiLevelType w:val="hybridMultilevel"/>
    <w:tmpl w:val="6574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C4F94"/>
    <w:multiLevelType w:val="hybridMultilevel"/>
    <w:tmpl w:val="5E4A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53ADC"/>
    <w:multiLevelType w:val="multilevel"/>
    <w:tmpl w:val="6E64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C598B"/>
    <w:multiLevelType w:val="multilevel"/>
    <w:tmpl w:val="DF5E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55830"/>
    <w:multiLevelType w:val="hybridMultilevel"/>
    <w:tmpl w:val="E6E4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A3104"/>
    <w:multiLevelType w:val="multilevel"/>
    <w:tmpl w:val="264C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550694"/>
    <w:multiLevelType w:val="multilevel"/>
    <w:tmpl w:val="F45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DA72D4"/>
    <w:multiLevelType w:val="hybridMultilevel"/>
    <w:tmpl w:val="8526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25838"/>
    <w:multiLevelType w:val="hybridMultilevel"/>
    <w:tmpl w:val="5710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030DA"/>
    <w:multiLevelType w:val="hybridMultilevel"/>
    <w:tmpl w:val="A29A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F634E"/>
    <w:multiLevelType w:val="hybridMultilevel"/>
    <w:tmpl w:val="30B4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40119"/>
    <w:multiLevelType w:val="hybridMultilevel"/>
    <w:tmpl w:val="9624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613DD"/>
    <w:multiLevelType w:val="multilevel"/>
    <w:tmpl w:val="97AC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AE14E3"/>
    <w:multiLevelType w:val="multilevel"/>
    <w:tmpl w:val="E1CC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B844E7"/>
    <w:multiLevelType w:val="hybridMultilevel"/>
    <w:tmpl w:val="7042318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D2E68DB"/>
    <w:multiLevelType w:val="multilevel"/>
    <w:tmpl w:val="D65A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20E6F"/>
    <w:multiLevelType w:val="multilevel"/>
    <w:tmpl w:val="B43E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A0C64"/>
    <w:multiLevelType w:val="multilevel"/>
    <w:tmpl w:val="115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5D69B6"/>
    <w:multiLevelType w:val="multilevel"/>
    <w:tmpl w:val="7032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7C71A7"/>
    <w:multiLevelType w:val="multilevel"/>
    <w:tmpl w:val="EA1E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E37B90"/>
    <w:multiLevelType w:val="multilevel"/>
    <w:tmpl w:val="284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54318D"/>
    <w:multiLevelType w:val="hybridMultilevel"/>
    <w:tmpl w:val="86F6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D75324"/>
    <w:multiLevelType w:val="multilevel"/>
    <w:tmpl w:val="BDFA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FD1523"/>
    <w:multiLevelType w:val="multilevel"/>
    <w:tmpl w:val="03F0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DF3C6E"/>
    <w:multiLevelType w:val="multilevel"/>
    <w:tmpl w:val="1D94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8367E7"/>
    <w:multiLevelType w:val="multilevel"/>
    <w:tmpl w:val="C9320ED8"/>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31" w15:restartNumberingAfterBreak="0">
    <w:nsid w:val="436662FA"/>
    <w:multiLevelType w:val="multilevel"/>
    <w:tmpl w:val="C8444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6C04B5"/>
    <w:multiLevelType w:val="hybridMultilevel"/>
    <w:tmpl w:val="9A06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C43CD3"/>
    <w:multiLevelType w:val="hybridMultilevel"/>
    <w:tmpl w:val="467EAE62"/>
    <w:lvl w:ilvl="0" w:tplc="7B84FD5A">
      <w:numFmt w:val="bullet"/>
      <w:lvlText w:val=""/>
      <w:lvlJc w:val="left"/>
      <w:pPr>
        <w:ind w:left="828" w:hanging="361"/>
      </w:pPr>
      <w:rPr>
        <w:rFonts w:ascii="Wingdings" w:eastAsia="Wingdings" w:hAnsi="Wingdings" w:cs="Wingdings" w:hint="default"/>
        <w:b w:val="0"/>
        <w:bCs w:val="0"/>
        <w:i w:val="0"/>
        <w:iCs w:val="0"/>
        <w:w w:val="99"/>
        <w:sz w:val="20"/>
        <w:szCs w:val="20"/>
        <w:lang w:val="en-US" w:eastAsia="en-US" w:bidi="ar-SA"/>
      </w:rPr>
    </w:lvl>
    <w:lvl w:ilvl="1" w:tplc="F7D8B9FE">
      <w:numFmt w:val="bullet"/>
      <w:lvlText w:val="•"/>
      <w:lvlJc w:val="left"/>
      <w:pPr>
        <w:ind w:left="1879" w:hanging="361"/>
      </w:pPr>
      <w:rPr>
        <w:rFonts w:hint="default"/>
        <w:lang w:val="en-US" w:eastAsia="en-US" w:bidi="ar-SA"/>
      </w:rPr>
    </w:lvl>
    <w:lvl w:ilvl="2" w:tplc="DE82AD9E">
      <w:numFmt w:val="bullet"/>
      <w:lvlText w:val="•"/>
      <w:lvlJc w:val="left"/>
      <w:pPr>
        <w:ind w:left="2939" w:hanging="361"/>
      </w:pPr>
      <w:rPr>
        <w:rFonts w:hint="default"/>
        <w:lang w:val="en-US" w:eastAsia="en-US" w:bidi="ar-SA"/>
      </w:rPr>
    </w:lvl>
    <w:lvl w:ilvl="3" w:tplc="1DB6133E">
      <w:numFmt w:val="bullet"/>
      <w:lvlText w:val="•"/>
      <w:lvlJc w:val="left"/>
      <w:pPr>
        <w:ind w:left="3999" w:hanging="361"/>
      </w:pPr>
      <w:rPr>
        <w:rFonts w:hint="default"/>
        <w:lang w:val="en-US" w:eastAsia="en-US" w:bidi="ar-SA"/>
      </w:rPr>
    </w:lvl>
    <w:lvl w:ilvl="4" w:tplc="79DA2FC2">
      <w:numFmt w:val="bullet"/>
      <w:lvlText w:val="•"/>
      <w:lvlJc w:val="left"/>
      <w:pPr>
        <w:ind w:left="5059" w:hanging="361"/>
      </w:pPr>
      <w:rPr>
        <w:rFonts w:hint="default"/>
        <w:lang w:val="en-US" w:eastAsia="en-US" w:bidi="ar-SA"/>
      </w:rPr>
    </w:lvl>
    <w:lvl w:ilvl="5" w:tplc="B0369AAA">
      <w:numFmt w:val="bullet"/>
      <w:lvlText w:val="•"/>
      <w:lvlJc w:val="left"/>
      <w:pPr>
        <w:ind w:left="6119" w:hanging="361"/>
      </w:pPr>
      <w:rPr>
        <w:rFonts w:hint="default"/>
        <w:lang w:val="en-US" w:eastAsia="en-US" w:bidi="ar-SA"/>
      </w:rPr>
    </w:lvl>
    <w:lvl w:ilvl="6" w:tplc="E05A9294">
      <w:numFmt w:val="bullet"/>
      <w:lvlText w:val="•"/>
      <w:lvlJc w:val="left"/>
      <w:pPr>
        <w:ind w:left="7178" w:hanging="361"/>
      </w:pPr>
      <w:rPr>
        <w:rFonts w:hint="default"/>
        <w:lang w:val="en-US" w:eastAsia="en-US" w:bidi="ar-SA"/>
      </w:rPr>
    </w:lvl>
    <w:lvl w:ilvl="7" w:tplc="CDE4490A">
      <w:numFmt w:val="bullet"/>
      <w:lvlText w:val="•"/>
      <w:lvlJc w:val="left"/>
      <w:pPr>
        <w:ind w:left="8238" w:hanging="361"/>
      </w:pPr>
      <w:rPr>
        <w:rFonts w:hint="default"/>
        <w:lang w:val="en-US" w:eastAsia="en-US" w:bidi="ar-SA"/>
      </w:rPr>
    </w:lvl>
    <w:lvl w:ilvl="8" w:tplc="59CC64D6">
      <w:numFmt w:val="bullet"/>
      <w:lvlText w:val="•"/>
      <w:lvlJc w:val="left"/>
      <w:pPr>
        <w:ind w:left="9298" w:hanging="361"/>
      </w:pPr>
      <w:rPr>
        <w:rFonts w:hint="default"/>
        <w:lang w:val="en-US" w:eastAsia="en-US" w:bidi="ar-SA"/>
      </w:rPr>
    </w:lvl>
  </w:abstractNum>
  <w:abstractNum w:abstractNumId="34" w15:restartNumberingAfterBreak="0">
    <w:nsid w:val="479B40E4"/>
    <w:multiLevelType w:val="hybridMultilevel"/>
    <w:tmpl w:val="E5C4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9E724B"/>
    <w:multiLevelType w:val="multilevel"/>
    <w:tmpl w:val="DDCA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0960C8"/>
    <w:multiLevelType w:val="multilevel"/>
    <w:tmpl w:val="5124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92386B"/>
    <w:multiLevelType w:val="multilevel"/>
    <w:tmpl w:val="226E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B47F60"/>
    <w:multiLevelType w:val="multilevel"/>
    <w:tmpl w:val="C53C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26590A"/>
    <w:multiLevelType w:val="multilevel"/>
    <w:tmpl w:val="44B8D8C4"/>
    <w:lvl w:ilvl="0">
      <w:start w:val="1"/>
      <w:numFmt w:val="decimal"/>
      <w:lvlText w:val="%1."/>
      <w:lvlJc w:val="left"/>
      <w:pPr>
        <w:ind w:left="720" w:hanging="360"/>
      </w:pPr>
      <w:rPr>
        <w:u w:val="none"/>
      </w:rPr>
    </w:lvl>
    <w:lvl w:ilvl="1">
      <w:start w:val="1"/>
      <w:numFmt w:val="lowerLetter"/>
      <w:lvlText w:val="%2."/>
      <w:lvlJc w:val="left"/>
      <w:pPr>
        <w:ind w:left="16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9AE223F"/>
    <w:multiLevelType w:val="hybridMultilevel"/>
    <w:tmpl w:val="0794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4A57D1"/>
    <w:multiLevelType w:val="multilevel"/>
    <w:tmpl w:val="5CF6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FA1686B"/>
    <w:multiLevelType w:val="hybridMultilevel"/>
    <w:tmpl w:val="23B4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5F4793"/>
    <w:multiLevelType w:val="multilevel"/>
    <w:tmpl w:val="0734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486DD1"/>
    <w:multiLevelType w:val="multilevel"/>
    <w:tmpl w:val="5FDA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F72134"/>
    <w:multiLevelType w:val="hybridMultilevel"/>
    <w:tmpl w:val="9948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FD0C82"/>
    <w:multiLevelType w:val="multilevel"/>
    <w:tmpl w:val="23A2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010524"/>
    <w:multiLevelType w:val="hybridMultilevel"/>
    <w:tmpl w:val="E224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F03349"/>
    <w:multiLevelType w:val="hybridMultilevel"/>
    <w:tmpl w:val="25D4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7D15FF"/>
    <w:multiLevelType w:val="multilevel"/>
    <w:tmpl w:val="FC3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190439">
    <w:abstractNumId w:val="45"/>
  </w:num>
  <w:num w:numId="2" w16cid:durableId="461072644">
    <w:abstractNumId w:val="14"/>
  </w:num>
  <w:num w:numId="3" w16cid:durableId="462885887">
    <w:abstractNumId w:val="49"/>
  </w:num>
  <w:num w:numId="4" w16cid:durableId="1576739563">
    <w:abstractNumId w:val="25"/>
  </w:num>
  <w:num w:numId="5" w16cid:durableId="2031950294">
    <w:abstractNumId w:val="3"/>
  </w:num>
  <w:num w:numId="6" w16cid:durableId="1129006089">
    <w:abstractNumId w:val="29"/>
  </w:num>
  <w:num w:numId="7" w16cid:durableId="1546213017">
    <w:abstractNumId w:val="23"/>
  </w:num>
  <w:num w:numId="8" w16cid:durableId="1104812236">
    <w:abstractNumId w:val="43"/>
  </w:num>
  <w:num w:numId="9" w16cid:durableId="517894136">
    <w:abstractNumId w:val="27"/>
  </w:num>
  <w:num w:numId="10" w16cid:durableId="195001834">
    <w:abstractNumId w:val="11"/>
  </w:num>
  <w:num w:numId="11" w16cid:durableId="200679444">
    <w:abstractNumId w:val="17"/>
  </w:num>
  <w:num w:numId="12" w16cid:durableId="984311373">
    <w:abstractNumId w:val="22"/>
  </w:num>
  <w:num w:numId="13" w16cid:durableId="464465370">
    <w:abstractNumId w:val="7"/>
  </w:num>
  <w:num w:numId="14" w16cid:durableId="395591901">
    <w:abstractNumId w:val="28"/>
  </w:num>
  <w:num w:numId="15" w16cid:durableId="1584022705">
    <w:abstractNumId w:val="38"/>
  </w:num>
  <w:num w:numId="16" w16cid:durableId="272174852">
    <w:abstractNumId w:val="44"/>
  </w:num>
  <w:num w:numId="17" w16cid:durableId="1141341285">
    <w:abstractNumId w:val="18"/>
  </w:num>
  <w:num w:numId="18" w16cid:durableId="1123503303">
    <w:abstractNumId w:val="10"/>
  </w:num>
  <w:num w:numId="19" w16cid:durableId="1423379468">
    <w:abstractNumId w:val="41"/>
  </w:num>
  <w:num w:numId="20" w16cid:durableId="1083835929">
    <w:abstractNumId w:val="36"/>
  </w:num>
  <w:num w:numId="21" w16cid:durableId="466822460">
    <w:abstractNumId w:val="35"/>
  </w:num>
  <w:num w:numId="22" w16cid:durableId="1095710506">
    <w:abstractNumId w:val="24"/>
  </w:num>
  <w:num w:numId="23" w16cid:durableId="776683333">
    <w:abstractNumId w:val="20"/>
  </w:num>
  <w:num w:numId="24" w16cid:durableId="1186288905">
    <w:abstractNumId w:val="46"/>
  </w:num>
  <w:num w:numId="25" w16cid:durableId="1564216866">
    <w:abstractNumId w:val="21"/>
  </w:num>
  <w:num w:numId="26" w16cid:durableId="763112289">
    <w:abstractNumId w:val="37"/>
  </w:num>
  <w:num w:numId="27" w16cid:durableId="2016884159">
    <w:abstractNumId w:val="40"/>
  </w:num>
  <w:num w:numId="28" w16cid:durableId="1416707196">
    <w:abstractNumId w:val="9"/>
  </w:num>
  <w:num w:numId="29" w16cid:durableId="360008575">
    <w:abstractNumId w:val="2"/>
  </w:num>
  <w:num w:numId="30" w16cid:durableId="222643047">
    <w:abstractNumId w:val="4"/>
  </w:num>
  <w:num w:numId="31" w16cid:durableId="249311173">
    <w:abstractNumId w:val="32"/>
  </w:num>
  <w:num w:numId="32" w16cid:durableId="1777286911">
    <w:abstractNumId w:val="48"/>
  </w:num>
  <w:num w:numId="33" w16cid:durableId="133179991">
    <w:abstractNumId w:val="6"/>
  </w:num>
  <w:num w:numId="34" w16cid:durableId="476917663">
    <w:abstractNumId w:val="12"/>
  </w:num>
  <w:num w:numId="35" w16cid:durableId="49161755">
    <w:abstractNumId w:val="1"/>
  </w:num>
  <w:num w:numId="36" w16cid:durableId="1419596551">
    <w:abstractNumId w:val="39"/>
  </w:num>
  <w:num w:numId="37" w16cid:durableId="45448633">
    <w:abstractNumId w:val="30"/>
  </w:num>
  <w:num w:numId="38" w16cid:durableId="8993183">
    <w:abstractNumId w:val="33"/>
  </w:num>
  <w:num w:numId="39" w16cid:durableId="1269198800">
    <w:abstractNumId w:val="42"/>
  </w:num>
  <w:num w:numId="40" w16cid:durableId="1462723320">
    <w:abstractNumId w:val="16"/>
  </w:num>
  <w:num w:numId="41" w16cid:durableId="1986007386">
    <w:abstractNumId w:val="47"/>
  </w:num>
  <w:num w:numId="42" w16cid:durableId="247080313">
    <w:abstractNumId w:val="34"/>
  </w:num>
  <w:num w:numId="43" w16cid:durableId="596519943">
    <w:abstractNumId w:val="26"/>
  </w:num>
  <w:num w:numId="44" w16cid:durableId="1615164545">
    <w:abstractNumId w:val="8"/>
  </w:num>
  <w:num w:numId="45" w16cid:durableId="1135366620">
    <w:abstractNumId w:val="13"/>
  </w:num>
  <w:num w:numId="46" w16cid:durableId="171070490">
    <w:abstractNumId w:val="19"/>
  </w:num>
  <w:num w:numId="47" w16cid:durableId="1559170972">
    <w:abstractNumId w:val="5"/>
  </w:num>
  <w:num w:numId="48" w16cid:durableId="116921337">
    <w:abstractNumId w:val="0"/>
  </w:num>
  <w:num w:numId="49" w16cid:durableId="983509535">
    <w:abstractNumId w:val="15"/>
  </w:num>
  <w:num w:numId="50" w16cid:durableId="3454309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B9"/>
    <w:rsid w:val="00052EFD"/>
    <w:rsid w:val="0005774B"/>
    <w:rsid w:val="00063D2C"/>
    <w:rsid w:val="00064E43"/>
    <w:rsid w:val="000864F1"/>
    <w:rsid w:val="0008742E"/>
    <w:rsid w:val="000950FF"/>
    <w:rsid w:val="00097B7B"/>
    <w:rsid w:val="000A4392"/>
    <w:rsid w:val="000C1332"/>
    <w:rsid w:val="000C3648"/>
    <w:rsid w:val="000D0836"/>
    <w:rsid w:val="0016690F"/>
    <w:rsid w:val="00172E21"/>
    <w:rsid w:val="00183823"/>
    <w:rsid w:val="00196125"/>
    <w:rsid w:val="001B36C1"/>
    <w:rsid w:val="001B43BF"/>
    <w:rsid w:val="001B73F7"/>
    <w:rsid w:val="0022518A"/>
    <w:rsid w:val="00225F08"/>
    <w:rsid w:val="00236D5F"/>
    <w:rsid w:val="00237EF2"/>
    <w:rsid w:val="00252AB5"/>
    <w:rsid w:val="00280DF6"/>
    <w:rsid w:val="00281811"/>
    <w:rsid w:val="002863B9"/>
    <w:rsid w:val="00287165"/>
    <w:rsid w:val="00292D64"/>
    <w:rsid w:val="002A413A"/>
    <w:rsid w:val="002C0593"/>
    <w:rsid w:val="002D3261"/>
    <w:rsid w:val="002F12EF"/>
    <w:rsid w:val="002F2933"/>
    <w:rsid w:val="00306F25"/>
    <w:rsid w:val="00312B96"/>
    <w:rsid w:val="0031591C"/>
    <w:rsid w:val="003170A0"/>
    <w:rsid w:val="00325FD8"/>
    <w:rsid w:val="0034022A"/>
    <w:rsid w:val="00343AF2"/>
    <w:rsid w:val="00352B99"/>
    <w:rsid w:val="0036678F"/>
    <w:rsid w:val="003800E6"/>
    <w:rsid w:val="00385E91"/>
    <w:rsid w:val="003A3A01"/>
    <w:rsid w:val="003A70AE"/>
    <w:rsid w:val="0040054E"/>
    <w:rsid w:val="00404AF2"/>
    <w:rsid w:val="004123EE"/>
    <w:rsid w:val="00432B01"/>
    <w:rsid w:val="00442238"/>
    <w:rsid w:val="0048469D"/>
    <w:rsid w:val="004A2CBA"/>
    <w:rsid w:val="004B0B2A"/>
    <w:rsid w:val="004C5EDD"/>
    <w:rsid w:val="004D10F5"/>
    <w:rsid w:val="004F5CCC"/>
    <w:rsid w:val="0053477E"/>
    <w:rsid w:val="00553850"/>
    <w:rsid w:val="00557D5B"/>
    <w:rsid w:val="00571CEF"/>
    <w:rsid w:val="00575D17"/>
    <w:rsid w:val="00591A80"/>
    <w:rsid w:val="005A3DAC"/>
    <w:rsid w:val="005E01BF"/>
    <w:rsid w:val="00613FBF"/>
    <w:rsid w:val="006226E3"/>
    <w:rsid w:val="00625A0C"/>
    <w:rsid w:val="00634F43"/>
    <w:rsid w:val="0063776F"/>
    <w:rsid w:val="006448F3"/>
    <w:rsid w:val="00651D02"/>
    <w:rsid w:val="006725CD"/>
    <w:rsid w:val="006C2BC9"/>
    <w:rsid w:val="006C3F43"/>
    <w:rsid w:val="006C4BC9"/>
    <w:rsid w:val="006F1067"/>
    <w:rsid w:val="00705237"/>
    <w:rsid w:val="007164FC"/>
    <w:rsid w:val="007835D5"/>
    <w:rsid w:val="00796E82"/>
    <w:rsid w:val="007B2CB2"/>
    <w:rsid w:val="007C0E89"/>
    <w:rsid w:val="007C7A94"/>
    <w:rsid w:val="007D0BDC"/>
    <w:rsid w:val="007E689A"/>
    <w:rsid w:val="007E702A"/>
    <w:rsid w:val="007F7961"/>
    <w:rsid w:val="00800129"/>
    <w:rsid w:val="00846823"/>
    <w:rsid w:val="00871480"/>
    <w:rsid w:val="00875105"/>
    <w:rsid w:val="0088423D"/>
    <w:rsid w:val="00890C16"/>
    <w:rsid w:val="00892AAD"/>
    <w:rsid w:val="008959D4"/>
    <w:rsid w:val="00896876"/>
    <w:rsid w:val="0089794D"/>
    <w:rsid w:val="008B7B47"/>
    <w:rsid w:val="008C36A0"/>
    <w:rsid w:val="008D3CBB"/>
    <w:rsid w:val="008F2755"/>
    <w:rsid w:val="00900FDE"/>
    <w:rsid w:val="0092434D"/>
    <w:rsid w:val="00931E32"/>
    <w:rsid w:val="00942D9A"/>
    <w:rsid w:val="00952739"/>
    <w:rsid w:val="009658C4"/>
    <w:rsid w:val="00976298"/>
    <w:rsid w:val="00980EF7"/>
    <w:rsid w:val="009B4D31"/>
    <w:rsid w:val="009E1C56"/>
    <w:rsid w:val="009E745A"/>
    <w:rsid w:val="009F7658"/>
    <w:rsid w:val="00A0336F"/>
    <w:rsid w:val="00A139E3"/>
    <w:rsid w:val="00A2426A"/>
    <w:rsid w:val="00A35B06"/>
    <w:rsid w:val="00A574AD"/>
    <w:rsid w:val="00A71988"/>
    <w:rsid w:val="00A771D9"/>
    <w:rsid w:val="00A81D5E"/>
    <w:rsid w:val="00AC4F44"/>
    <w:rsid w:val="00AF6567"/>
    <w:rsid w:val="00AF6C14"/>
    <w:rsid w:val="00B07E36"/>
    <w:rsid w:val="00B22B38"/>
    <w:rsid w:val="00B25225"/>
    <w:rsid w:val="00B43B9F"/>
    <w:rsid w:val="00B578FF"/>
    <w:rsid w:val="00B94592"/>
    <w:rsid w:val="00BA3347"/>
    <w:rsid w:val="00BD5CF4"/>
    <w:rsid w:val="00BE2443"/>
    <w:rsid w:val="00BE70D5"/>
    <w:rsid w:val="00C007E0"/>
    <w:rsid w:val="00C00FCE"/>
    <w:rsid w:val="00C2255F"/>
    <w:rsid w:val="00C26E25"/>
    <w:rsid w:val="00C547BC"/>
    <w:rsid w:val="00C54BD8"/>
    <w:rsid w:val="00C77DF8"/>
    <w:rsid w:val="00C8235F"/>
    <w:rsid w:val="00C83B23"/>
    <w:rsid w:val="00CB4382"/>
    <w:rsid w:val="00CC560F"/>
    <w:rsid w:val="00CC5B87"/>
    <w:rsid w:val="00CE6283"/>
    <w:rsid w:val="00CF16B6"/>
    <w:rsid w:val="00D06065"/>
    <w:rsid w:val="00D065AC"/>
    <w:rsid w:val="00D1184F"/>
    <w:rsid w:val="00D136F6"/>
    <w:rsid w:val="00D235CA"/>
    <w:rsid w:val="00D50A37"/>
    <w:rsid w:val="00D51365"/>
    <w:rsid w:val="00D6199E"/>
    <w:rsid w:val="00D827E1"/>
    <w:rsid w:val="00DC2D2D"/>
    <w:rsid w:val="00DD1B6E"/>
    <w:rsid w:val="00DF08F9"/>
    <w:rsid w:val="00E042D0"/>
    <w:rsid w:val="00E04C50"/>
    <w:rsid w:val="00E06BD8"/>
    <w:rsid w:val="00E1679C"/>
    <w:rsid w:val="00E17D5C"/>
    <w:rsid w:val="00E46CE8"/>
    <w:rsid w:val="00E4771C"/>
    <w:rsid w:val="00E55255"/>
    <w:rsid w:val="00E6079C"/>
    <w:rsid w:val="00E6161C"/>
    <w:rsid w:val="00E76F06"/>
    <w:rsid w:val="00EA7633"/>
    <w:rsid w:val="00EB160E"/>
    <w:rsid w:val="00ED44C5"/>
    <w:rsid w:val="00F41ADA"/>
    <w:rsid w:val="00F45A88"/>
    <w:rsid w:val="00F477CB"/>
    <w:rsid w:val="00F577DF"/>
    <w:rsid w:val="00F708F7"/>
    <w:rsid w:val="00F823A6"/>
    <w:rsid w:val="00F92823"/>
    <w:rsid w:val="00FB729B"/>
    <w:rsid w:val="00FD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4:docId w14:val="2595075F"/>
  <w15:chartTrackingRefBased/>
  <w15:docId w15:val="{89EA7668-B4F8-4DC8-BE57-88D11335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B9"/>
    <w:pPr>
      <w:spacing w:line="480" w:lineRule="auto"/>
      <w:ind w:firstLine="720"/>
    </w:pPr>
    <w:rPr>
      <w:rFonts w:ascii="Times New Roman" w:hAnsi="Times New Roman" w:cs="Times New Roman"/>
      <w:sz w:val="24"/>
    </w:rPr>
  </w:style>
  <w:style w:type="paragraph" w:styleId="Heading1">
    <w:name w:val="heading 1"/>
    <w:basedOn w:val="Normal"/>
    <w:next w:val="Normal"/>
    <w:link w:val="Heading1Char"/>
    <w:uiPriority w:val="9"/>
    <w:qFormat/>
    <w:rsid w:val="002863B9"/>
    <w:pPr>
      <w:spacing w:before="3840"/>
      <w:jc w:val="center"/>
      <w:outlineLvl w:val="0"/>
    </w:pPr>
  </w:style>
  <w:style w:type="paragraph" w:styleId="Heading2">
    <w:name w:val="heading 2"/>
    <w:basedOn w:val="Normal"/>
    <w:next w:val="Normal"/>
    <w:link w:val="Heading2Char"/>
    <w:uiPriority w:val="9"/>
    <w:unhideWhenUsed/>
    <w:qFormat/>
    <w:rsid w:val="002863B9"/>
    <w:pPr>
      <w:ind w:firstLine="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3B9"/>
    <w:pPr>
      <w:tabs>
        <w:tab w:val="center" w:pos="4680"/>
        <w:tab w:val="right" w:pos="9360"/>
      </w:tabs>
      <w:spacing w:after="0" w:line="240" w:lineRule="auto"/>
      <w:ind w:firstLine="0"/>
    </w:pPr>
    <w:rPr>
      <w:rFonts w:asciiTheme="minorHAnsi" w:hAnsiTheme="minorHAnsi" w:cstheme="minorBidi"/>
      <w:sz w:val="22"/>
    </w:rPr>
  </w:style>
  <w:style w:type="character" w:customStyle="1" w:styleId="HeaderChar">
    <w:name w:val="Header Char"/>
    <w:basedOn w:val="DefaultParagraphFont"/>
    <w:link w:val="Header"/>
    <w:uiPriority w:val="99"/>
    <w:rsid w:val="002863B9"/>
  </w:style>
  <w:style w:type="paragraph" w:styleId="Footer">
    <w:name w:val="footer"/>
    <w:basedOn w:val="Normal"/>
    <w:link w:val="FooterChar"/>
    <w:uiPriority w:val="99"/>
    <w:unhideWhenUsed/>
    <w:rsid w:val="002863B9"/>
    <w:pPr>
      <w:tabs>
        <w:tab w:val="center" w:pos="4680"/>
        <w:tab w:val="right" w:pos="9360"/>
      </w:tabs>
      <w:spacing w:after="0" w:line="240" w:lineRule="auto"/>
      <w:ind w:firstLine="0"/>
    </w:pPr>
    <w:rPr>
      <w:rFonts w:asciiTheme="minorHAnsi" w:hAnsiTheme="minorHAnsi" w:cstheme="minorBidi"/>
      <w:sz w:val="22"/>
    </w:rPr>
  </w:style>
  <w:style w:type="character" w:customStyle="1" w:styleId="FooterChar">
    <w:name w:val="Footer Char"/>
    <w:basedOn w:val="DefaultParagraphFont"/>
    <w:link w:val="Footer"/>
    <w:uiPriority w:val="99"/>
    <w:rsid w:val="002863B9"/>
  </w:style>
  <w:style w:type="character" w:customStyle="1" w:styleId="Heading1Char">
    <w:name w:val="Heading 1 Char"/>
    <w:basedOn w:val="DefaultParagraphFont"/>
    <w:link w:val="Heading1"/>
    <w:uiPriority w:val="9"/>
    <w:rsid w:val="002863B9"/>
    <w:rPr>
      <w:rFonts w:ascii="Times New Roman" w:hAnsi="Times New Roman" w:cs="Times New Roman"/>
      <w:sz w:val="24"/>
    </w:rPr>
  </w:style>
  <w:style w:type="character" w:customStyle="1" w:styleId="Heading2Char">
    <w:name w:val="Heading 2 Char"/>
    <w:basedOn w:val="DefaultParagraphFont"/>
    <w:link w:val="Heading2"/>
    <w:uiPriority w:val="9"/>
    <w:rsid w:val="002863B9"/>
    <w:rPr>
      <w:rFonts w:ascii="Times New Roman" w:hAnsi="Times New Roman" w:cs="Times New Roman"/>
      <w:b/>
      <w:sz w:val="24"/>
    </w:rPr>
  </w:style>
  <w:style w:type="character" w:customStyle="1" w:styleId="normaltextrun">
    <w:name w:val="normaltextrun"/>
    <w:basedOn w:val="DefaultParagraphFont"/>
    <w:rsid w:val="002863B9"/>
  </w:style>
  <w:style w:type="character" w:customStyle="1" w:styleId="eop">
    <w:name w:val="eop"/>
    <w:basedOn w:val="DefaultParagraphFont"/>
    <w:rsid w:val="002863B9"/>
  </w:style>
  <w:style w:type="table" w:styleId="TableGrid">
    <w:name w:val="Table Grid"/>
    <w:basedOn w:val="TableNormal"/>
    <w:uiPriority w:val="59"/>
    <w:rsid w:val="00C54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C4F44"/>
    <w:pPr>
      <w:spacing w:before="100" w:beforeAutospacing="1" w:after="100" w:afterAutospacing="1" w:line="240" w:lineRule="auto"/>
      <w:ind w:firstLine="0"/>
    </w:pPr>
    <w:rPr>
      <w:rFonts w:eastAsia="Times New Roman"/>
      <w:szCs w:val="24"/>
    </w:rPr>
  </w:style>
  <w:style w:type="character" w:styleId="Emphasis">
    <w:name w:val="Emphasis"/>
    <w:basedOn w:val="DefaultParagraphFont"/>
    <w:uiPriority w:val="20"/>
    <w:qFormat/>
    <w:rsid w:val="000864F1"/>
    <w:rPr>
      <w:i/>
      <w:iCs/>
    </w:rPr>
  </w:style>
  <w:style w:type="character" w:styleId="Hyperlink">
    <w:name w:val="Hyperlink"/>
    <w:basedOn w:val="DefaultParagraphFont"/>
    <w:uiPriority w:val="99"/>
    <w:unhideWhenUsed/>
    <w:rsid w:val="000864F1"/>
    <w:rPr>
      <w:color w:val="0000FF"/>
      <w:u w:val="single"/>
    </w:rPr>
  </w:style>
  <w:style w:type="character" w:styleId="UnresolvedMention">
    <w:name w:val="Unresolved Mention"/>
    <w:basedOn w:val="DefaultParagraphFont"/>
    <w:uiPriority w:val="99"/>
    <w:semiHidden/>
    <w:unhideWhenUsed/>
    <w:rsid w:val="00931E32"/>
    <w:rPr>
      <w:color w:val="605E5C"/>
      <w:shd w:val="clear" w:color="auto" w:fill="E1DFDD"/>
    </w:rPr>
  </w:style>
  <w:style w:type="paragraph" w:styleId="NormalWeb">
    <w:name w:val="Normal (Web)"/>
    <w:basedOn w:val="Normal"/>
    <w:uiPriority w:val="99"/>
    <w:unhideWhenUsed/>
    <w:rsid w:val="00931E32"/>
    <w:pPr>
      <w:spacing w:before="100" w:beforeAutospacing="1" w:after="100" w:afterAutospacing="1" w:line="240" w:lineRule="auto"/>
      <w:ind w:firstLine="0"/>
    </w:pPr>
    <w:rPr>
      <w:rFonts w:eastAsia="Times New Roman"/>
      <w:szCs w:val="24"/>
    </w:rPr>
  </w:style>
  <w:style w:type="paragraph" w:styleId="ListParagraph">
    <w:name w:val="List Paragraph"/>
    <w:basedOn w:val="Normal"/>
    <w:uiPriority w:val="34"/>
    <w:qFormat/>
    <w:rsid w:val="00931E32"/>
    <w:pPr>
      <w:ind w:left="720"/>
      <w:contextualSpacing/>
    </w:pPr>
  </w:style>
  <w:style w:type="paragraph" w:customStyle="1" w:styleId="smaller">
    <w:name w:val="smaller"/>
    <w:basedOn w:val="Normal"/>
    <w:rsid w:val="002A413A"/>
    <w:pPr>
      <w:spacing w:before="24" w:after="24" w:line="336" w:lineRule="atLeast"/>
      <w:ind w:left="48" w:right="48" w:firstLine="0"/>
    </w:pPr>
    <w:rPr>
      <w:rFonts w:eastAsia="Times New Roman"/>
      <w:sz w:val="19"/>
      <w:szCs w:val="19"/>
    </w:rPr>
  </w:style>
  <w:style w:type="character" w:styleId="FollowedHyperlink">
    <w:name w:val="FollowedHyperlink"/>
    <w:basedOn w:val="DefaultParagraphFont"/>
    <w:uiPriority w:val="99"/>
    <w:semiHidden/>
    <w:unhideWhenUsed/>
    <w:rsid w:val="00172E21"/>
    <w:rPr>
      <w:color w:val="954F72" w:themeColor="followedHyperlink"/>
      <w:u w:val="single"/>
    </w:rPr>
  </w:style>
  <w:style w:type="paragraph" w:customStyle="1" w:styleId="TableParagraph">
    <w:name w:val="Table Paragraph"/>
    <w:basedOn w:val="Normal"/>
    <w:uiPriority w:val="1"/>
    <w:qFormat/>
    <w:rsid w:val="00CE6283"/>
    <w:pPr>
      <w:widowControl w:val="0"/>
      <w:autoSpaceDE w:val="0"/>
      <w:autoSpaceDN w:val="0"/>
      <w:spacing w:after="0" w:line="240" w:lineRule="auto"/>
      <w:ind w:left="107" w:firstLine="0"/>
    </w:pPr>
    <w:rPr>
      <w:rFonts w:ascii="Calibri" w:eastAsia="Calibri" w:hAnsi="Calibri" w:cs="Calibri"/>
      <w:sz w:val="22"/>
    </w:rPr>
  </w:style>
  <w:style w:type="character" w:styleId="Strong">
    <w:name w:val="Strong"/>
    <w:basedOn w:val="DefaultParagraphFont"/>
    <w:uiPriority w:val="22"/>
    <w:qFormat/>
    <w:rsid w:val="00591A80"/>
    <w:rPr>
      <w:b/>
      <w:bCs/>
    </w:rPr>
  </w:style>
  <w:style w:type="character" w:customStyle="1" w:styleId="text-format-content">
    <w:name w:val="text-format-content"/>
    <w:basedOn w:val="DefaultParagraphFont"/>
    <w:rsid w:val="00900FDE"/>
  </w:style>
  <w:style w:type="character" w:customStyle="1" w:styleId="-vs-865">
    <w:name w:val="-vs-865"/>
    <w:basedOn w:val="DefaultParagraphFont"/>
    <w:rsid w:val="00900FDE"/>
  </w:style>
  <w:style w:type="character" w:customStyle="1" w:styleId="-lg-881">
    <w:name w:val="-lg-881"/>
    <w:basedOn w:val="DefaultParagraphFont"/>
    <w:rsid w:val="00900FDE"/>
  </w:style>
  <w:style w:type="character" w:customStyle="1" w:styleId="-qt-894">
    <w:name w:val="-qt-894"/>
    <w:basedOn w:val="DefaultParagraphFont"/>
    <w:rsid w:val="0090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827">
      <w:bodyDiv w:val="1"/>
      <w:marLeft w:val="0"/>
      <w:marRight w:val="0"/>
      <w:marTop w:val="0"/>
      <w:marBottom w:val="0"/>
      <w:divBdr>
        <w:top w:val="none" w:sz="0" w:space="0" w:color="auto"/>
        <w:left w:val="none" w:sz="0" w:space="0" w:color="auto"/>
        <w:bottom w:val="none" w:sz="0" w:space="0" w:color="auto"/>
        <w:right w:val="none" w:sz="0" w:space="0" w:color="auto"/>
      </w:divBdr>
    </w:div>
    <w:div w:id="158742176">
      <w:bodyDiv w:val="1"/>
      <w:marLeft w:val="0"/>
      <w:marRight w:val="0"/>
      <w:marTop w:val="0"/>
      <w:marBottom w:val="0"/>
      <w:divBdr>
        <w:top w:val="none" w:sz="0" w:space="0" w:color="auto"/>
        <w:left w:val="none" w:sz="0" w:space="0" w:color="auto"/>
        <w:bottom w:val="none" w:sz="0" w:space="0" w:color="auto"/>
        <w:right w:val="none" w:sz="0" w:space="0" w:color="auto"/>
      </w:divBdr>
    </w:div>
    <w:div w:id="279185729">
      <w:bodyDiv w:val="1"/>
      <w:marLeft w:val="0"/>
      <w:marRight w:val="0"/>
      <w:marTop w:val="0"/>
      <w:marBottom w:val="0"/>
      <w:divBdr>
        <w:top w:val="none" w:sz="0" w:space="0" w:color="auto"/>
        <w:left w:val="none" w:sz="0" w:space="0" w:color="auto"/>
        <w:bottom w:val="none" w:sz="0" w:space="0" w:color="auto"/>
        <w:right w:val="none" w:sz="0" w:space="0" w:color="auto"/>
      </w:divBdr>
      <w:divsChild>
        <w:div w:id="856887815">
          <w:marLeft w:val="0"/>
          <w:marRight w:val="0"/>
          <w:marTop w:val="0"/>
          <w:marBottom w:val="0"/>
          <w:divBdr>
            <w:top w:val="none" w:sz="0" w:space="0" w:color="auto"/>
            <w:left w:val="none" w:sz="0" w:space="0" w:color="auto"/>
            <w:bottom w:val="none" w:sz="0" w:space="0" w:color="auto"/>
            <w:right w:val="none" w:sz="0" w:space="0" w:color="auto"/>
          </w:divBdr>
          <w:divsChild>
            <w:div w:id="874005957">
              <w:marLeft w:val="0"/>
              <w:marRight w:val="0"/>
              <w:marTop w:val="0"/>
              <w:marBottom w:val="0"/>
              <w:divBdr>
                <w:top w:val="none" w:sz="0" w:space="0" w:color="auto"/>
                <w:left w:val="none" w:sz="0" w:space="0" w:color="auto"/>
                <w:bottom w:val="none" w:sz="0" w:space="0" w:color="auto"/>
                <w:right w:val="none" w:sz="0" w:space="0" w:color="auto"/>
              </w:divBdr>
              <w:divsChild>
                <w:div w:id="993214572">
                  <w:marLeft w:val="0"/>
                  <w:marRight w:val="0"/>
                  <w:marTop w:val="0"/>
                  <w:marBottom w:val="0"/>
                  <w:divBdr>
                    <w:top w:val="none" w:sz="0" w:space="0" w:color="auto"/>
                    <w:left w:val="none" w:sz="0" w:space="0" w:color="auto"/>
                    <w:bottom w:val="none" w:sz="0" w:space="0" w:color="auto"/>
                    <w:right w:val="none" w:sz="0" w:space="0" w:color="auto"/>
                  </w:divBdr>
                  <w:divsChild>
                    <w:div w:id="328219233">
                      <w:marLeft w:val="0"/>
                      <w:marRight w:val="0"/>
                      <w:marTop w:val="0"/>
                      <w:marBottom w:val="0"/>
                      <w:divBdr>
                        <w:top w:val="none" w:sz="0" w:space="0" w:color="auto"/>
                        <w:left w:val="none" w:sz="0" w:space="0" w:color="auto"/>
                        <w:bottom w:val="none" w:sz="0" w:space="0" w:color="auto"/>
                        <w:right w:val="none" w:sz="0" w:space="0" w:color="auto"/>
                      </w:divBdr>
                      <w:divsChild>
                        <w:div w:id="367947057">
                          <w:marLeft w:val="0"/>
                          <w:marRight w:val="0"/>
                          <w:marTop w:val="0"/>
                          <w:marBottom w:val="0"/>
                          <w:divBdr>
                            <w:top w:val="none" w:sz="0" w:space="0" w:color="auto"/>
                            <w:left w:val="none" w:sz="0" w:space="0" w:color="auto"/>
                            <w:bottom w:val="none" w:sz="0" w:space="0" w:color="auto"/>
                            <w:right w:val="none" w:sz="0" w:space="0" w:color="auto"/>
                          </w:divBdr>
                          <w:divsChild>
                            <w:div w:id="8788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1019">
          <w:marLeft w:val="0"/>
          <w:marRight w:val="0"/>
          <w:marTop w:val="0"/>
          <w:marBottom w:val="0"/>
          <w:divBdr>
            <w:top w:val="none" w:sz="0" w:space="0" w:color="auto"/>
            <w:left w:val="none" w:sz="0" w:space="0" w:color="auto"/>
            <w:bottom w:val="none" w:sz="0" w:space="0" w:color="auto"/>
            <w:right w:val="none" w:sz="0" w:space="0" w:color="auto"/>
          </w:divBdr>
          <w:divsChild>
            <w:div w:id="367724468">
              <w:marLeft w:val="0"/>
              <w:marRight w:val="0"/>
              <w:marTop w:val="0"/>
              <w:marBottom w:val="0"/>
              <w:divBdr>
                <w:top w:val="none" w:sz="0" w:space="0" w:color="auto"/>
                <w:left w:val="none" w:sz="0" w:space="0" w:color="auto"/>
                <w:bottom w:val="none" w:sz="0" w:space="0" w:color="auto"/>
                <w:right w:val="none" w:sz="0" w:space="0" w:color="auto"/>
              </w:divBdr>
            </w:div>
          </w:divsChild>
        </w:div>
        <w:div w:id="1272325680">
          <w:marLeft w:val="0"/>
          <w:marRight w:val="0"/>
          <w:marTop w:val="0"/>
          <w:marBottom w:val="0"/>
          <w:divBdr>
            <w:top w:val="none" w:sz="0" w:space="0" w:color="auto"/>
            <w:left w:val="none" w:sz="0" w:space="0" w:color="auto"/>
            <w:bottom w:val="none" w:sz="0" w:space="0" w:color="auto"/>
            <w:right w:val="none" w:sz="0" w:space="0" w:color="auto"/>
          </w:divBdr>
          <w:divsChild>
            <w:div w:id="1908102706">
              <w:marLeft w:val="0"/>
              <w:marRight w:val="0"/>
              <w:marTop w:val="0"/>
              <w:marBottom w:val="0"/>
              <w:divBdr>
                <w:top w:val="none" w:sz="0" w:space="0" w:color="auto"/>
                <w:left w:val="none" w:sz="0" w:space="0" w:color="auto"/>
                <w:bottom w:val="none" w:sz="0" w:space="0" w:color="auto"/>
                <w:right w:val="none" w:sz="0" w:space="0" w:color="auto"/>
              </w:divBdr>
              <w:divsChild>
                <w:div w:id="1316834852">
                  <w:marLeft w:val="0"/>
                  <w:marRight w:val="0"/>
                  <w:marTop w:val="0"/>
                  <w:marBottom w:val="0"/>
                  <w:divBdr>
                    <w:top w:val="none" w:sz="0" w:space="0" w:color="auto"/>
                    <w:left w:val="none" w:sz="0" w:space="0" w:color="auto"/>
                    <w:bottom w:val="none" w:sz="0" w:space="0" w:color="auto"/>
                    <w:right w:val="none" w:sz="0" w:space="0" w:color="auto"/>
                  </w:divBdr>
                  <w:divsChild>
                    <w:div w:id="204873632">
                      <w:marLeft w:val="0"/>
                      <w:marRight w:val="0"/>
                      <w:marTop w:val="0"/>
                      <w:marBottom w:val="0"/>
                      <w:divBdr>
                        <w:top w:val="none" w:sz="0" w:space="0" w:color="auto"/>
                        <w:left w:val="none" w:sz="0" w:space="0" w:color="auto"/>
                        <w:bottom w:val="none" w:sz="0" w:space="0" w:color="auto"/>
                        <w:right w:val="none" w:sz="0" w:space="0" w:color="auto"/>
                      </w:divBdr>
                    </w:div>
                  </w:divsChild>
                </w:div>
                <w:div w:id="1529953911">
                  <w:marLeft w:val="0"/>
                  <w:marRight w:val="0"/>
                  <w:marTop w:val="0"/>
                  <w:marBottom w:val="0"/>
                  <w:divBdr>
                    <w:top w:val="none" w:sz="0" w:space="0" w:color="auto"/>
                    <w:left w:val="none" w:sz="0" w:space="0" w:color="auto"/>
                    <w:bottom w:val="none" w:sz="0" w:space="0" w:color="auto"/>
                    <w:right w:val="none" w:sz="0" w:space="0" w:color="auto"/>
                  </w:divBdr>
                  <w:divsChild>
                    <w:div w:id="1091048325">
                      <w:marLeft w:val="0"/>
                      <w:marRight w:val="0"/>
                      <w:marTop w:val="0"/>
                      <w:marBottom w:val="0"/>
                      <w:divBdr>
                        <w:top w:val="none" w:sz="0" w:space="0" w:color="auto"/>
                        <w:left w:val="none" w:sz="0" w:space="0" w:color="auto"/>
                        <w:bottom w:val="none" w:sz="0" w:space="0" w:color="auto"/>
                        <w:right w:val="none" w:sz="0" w:space="0" w:color="auto"/>
                      </w:divBdr>
                      <w:divsChild>
                        <w:div w:id="733160772">
                          <w:marLeft w:val="0"/>
                          <w:marRight w:val="0"/>
                          <w:marTop w:val="0"/>
                          <w:marBottom w:val="0"/>
                          <w:divBdr>
                            <w:top w:val="none" w:sz="0" w:space="0" w:color="auto"/>
                            <w:left w:val="none" w:sz="0" w:space="0" w:color="auto"/>
                            <w:bottom w:val="none" w:sz="0" w:space="0" w:color="auto"/>
                            <w:right w:val="none" w:sz="0" w:space="0" w:color="auto"/>
                          </w:divBdr>
                          <w:divsChild>
                            <w:div w:id="870336784">
                              <w:marLeft w:val="0"/>
                              <w:marRight w:val="0"/>
                              <w:marTop w:val="0"/>
                              <w:marBottom w:val="0"/>
                              <w:divBdr>
                                <w:top w:val="none" w:sz="0" w:space="0" w:color="auto"/>
                                <w:left w:val="none" w:sz="0" w:space="0" w:color="auto"/>
                                <w:bottom w:val="none" w:sz="0" w:space="0" w:color="auto"/>
                                <w:right w:val="none" w:sz="0" w:space="0" w:color="auto"/>
                              </w:divBdr>
                              <w:divsChild>
                                <w:div w:id="1487432189">
                                  <w:marLeft w:val="0"/>
                                  <w:marRight w:val="0"/>
                                  <w:marTop w:val="0"/>
                                  <w:marBottom w:val="0"/>
                                  <w:divBdr>
                                    <w:top w:val="none" w:sz="0" w:space="0" w:color="auto"/>
                                    <w:left w:val="none" w:sz="0" w:space="0" w:color="auto"/>
                                    <w:bottom w:val="none" w:sz="0" w:space="0" w:color="auto"/>
                                    <w:right w:val="none" w:sz="0" w:space="0" w:color="auto"/>
                                  </w:divBdr>
                                </w:div>
                              </w:divsChild>
                            </w:div>
                            <w:div w:id="342364841">
                              <w:marLeft w:val="0"/>
                              <w:marRight w:val="0"/>
                              <w:marTop w:val="0"/>
                              <w:marBottom w:val="0"/>
                              <w:divBdr>
                                <w:top w:val="none" w:sz="0" w:space="0" w:color="auto"/>
                                <w:left w:val="none" w:sz="0" w:space="0" w:color="auto"/>
                                <w:bottom w:val="none" w:sz="0" w:space="0" w:color="auto"/>
                                <w:right w:val="none" w:sz="0" w:space="0" w:color="auto"/>
                              </w:divBdr>
                              <w:divsChild>
                                <w:div w:id="139082286">
                                  <w:marLeft w:val="0"/>
                                  <w:marRight w:val="0"/>
                                  <w:marTop w:val="0"/>
                                  <w:marBottom w:val="0"/>
                                  <w:divBdr>
                                    <w:top w:val="none" w:sz="0" w:space="0" w:color="auto"/>
                                    <w:left w:val="none" w:sz="0" w:space="0" w:color="auto"/>
                                    <w:bottom w:val="none" w:sz="0" w:space="0" w:color="auto"/>
                                    <w:right w:val="none" w:sz="0" w:space="0" w:color="auto"/>
                                  </w:divBdr>
                                </w:div>
                              </w:divsChild>
                            </w:div>
                            <w:div w:id="1670912263">
                              <w:marLeft w:val="0"/>
                              <w:marRight w:val="0"/>
                              <w:marTop w:val="0"/>
                              <w:marBottom w:val="0"/>
                              <w:divBdr>
                                <w:top w:val="none" w:sz="0" w:space="0" w:color="auto"/>
                                <w:left w:val="none" w:sz="0" w:space="0" w:color="auto"/>
                                <w:bottom w:val="none" w:sz="0" w:space="0" w:color="auto"/>
                                <w:right w:val="none" w:sz="0" w:space="0" w:color="auto"/>
                              </w:divBdr>
                              <w:divsChild>
                                <w:div w:id="1552230145">
                                  <w:marLeft w:val="0"/>
                                  <w:marRight w:val="0"/>
                                  <w:marTop w:val="0"/>
                                  <w:marBottom w:val="0"/>
                                  <w:divBdr>
                                    <w:top w:val="none" w:sz="0" w:space="0" w:color="auto"/>
                                    <w:left w:val="none" w:sz="0" w:space="0" w:color="auto"/>
                                    <w:bottom w:val="none" w:sz="0" w:space="0" w:color="auto"/>
                                    <w:right w:val="none" w:sz="0" w:space="0" w:color="auto"/>
                                  </w:divBdr>
                                </w:div>
                              </w:divsChild>
                            </w:div>
                            <w:div w:id="563177189">
                              <w:marLeft w:val="0"/>
                              <w:marRight w:val="0"/>
                              <w:marTop w:val="0"/>
                              <w:marBottom w:val="0"/>
                              <w:divBdr>
                                <w:top w:val="none" w:sz="0" w:space="0" w:color="auto"/>
                                <w:left w:val="none" w:sz="0" w:space="0" w:color="auto"/>
                                <w:bottom w:val="none" w:sz="0" w:space="0" w:color="auto"/>
                                <w:right w:val="none" w:sz="0" w:space="0" w:color="auto"/>
                              </w:divBdr>
                              <w:divsChild>
                                <w:div w:id="1043411265">
                                  <w:marLeft w:val="0"/>
                                  <w:marRight w:val="0"/>
                                  <w:marTop w:val="0"/>
                                  <w:marBottom w:val="0"/>
                                  <w:divBdr>
                                    <w:top w:val="none" w:sz="0" w:space="0" w:color="auto"/>
                                    <w:left w:val="none" w:sz="0" w:space="0" w:color="auto"/>
                                    <w:bottom w:val="none" w:sz="0" w:space="0" w:color="auto"/>
                                    <w:right w:val="none" w:sz="0" w:space="0" w:color="auto"/>
                                  </w:divBdr>
                                </w:div>
                              </w:divsChild>
                            </w:div>
                            <w:div w:id="1527670611">
                              <w:marLeft w:val="0"/>
                              <w:marRight w:val="0"/>
                              <w:marTop w:val="0"/>
                              <w:marBottom w:val="0"/>
                              <w:divBdr>
                                <w:top w:val="none" w:sz="0" w:space="0" w:color="auto"/>
                                <w:left w:val="none" w:sz="0" w:space="0" w:color="auto"/>
                                <w:bottom w:val="none" w:sz="0" w:space="0" w:color="auto"/>
                                <w:right w:val="none" w:sz="0" w:space="0" w:color="auto"/>
                              </w:divBdr>
                              <w:divsChild>
                                <w:div w:id="401803787">
                                  <w:marLeft w:val="0"/>
                                  <w:marRight w:val="0"/>
                                  <w:marTop w:val="0"/>
                                  <w:marBottom w:val="0"/>
                                  <w:divBdr>
                                    <w:top w:val="none" w:sz="0" w:space="0" w:color="auto"/>
                                    <w:left w:val="none" w:sz="0" w:space="0" w:color="auto"/>
                                    <w:bottom w:val="none" w:sz="0" w:space="0" w:color="auto"/>
                                    <w:right w:val="none" w:sz="0" w:space="0" w:color="auto"/>
                                  </w:divBdr>
                                </w:div>
                              </w:divsChild>
                            </w:div>
                            <w:div w:id="2064668037">
                              <w:marLeft w:val="0"/>
                              <w:marRight w:val="0"/>
                              <w:marTop w:val="0"/>
                              <w:marBottom w:val="0"/>
                              <w:divBdr>
                                <w:top w:val="none" w:sz="0" w:space="0" w:color="auto"/>
                                <w:left w:val="none" w:sz="0" w:space="0" w:color="auto"/>
                                <w:bottom w:val="none" w:sz="0" w:space="0" w:color="auto"/>
                                <w:right w:val="none" w:sz="0" w:space="0" w:color="auto"/>
                              </w:divBdr>
                              <w:divsChild>
                                <w:div w:id="74480949">
                                  <w:marLeft w:val="0"/>
                                  <w:marRight w:val="0"/>
                                  <w:marTop w:val="0"/>
                                  <w:marBottom w:val="0"/>
                                  <w:divBdr>
                                    <w:top w:val="none" w:sz="0" w:space="0" w:color="auto"/>
                                    <w:left w:val="none" w:sz="0" w:space="0" w:color="auto"/>
                                    <w:bottom w:val="none" w:sz="0" w:space="0" w:color="auto"/>
                                    <w:right w:val="none" w:sz="0" w:space="0" w:color="auto"/>
                                  </w:divBdr>
                                </w:div>
                              </w:divsChild>
                            </w:div>
                            <w:div w:id="395275960">
                              <w:marLeft w:val="0"/>
                              <w:marRight w:val="0"/>
                              <w:marTop w:val="0"/>
                              <w:marBottom w:val="0"/>
                              <w:divBdr>
                                <w:top w:val="none" w:sz="0" w:space="0" w:color="auto"/>
                                <w:left w:val="none" w:sz="0" w:space="0" w:color="auto"/>
                                <w:bottom w:val="none" w:sz="0" w:space="0" w:color="auto"/>
                                <w:right w:val="none" w:sz="0" w:space="0" w:color="auto"/>
                              </w:divBdr>
                              <w:divsChild>
                                <w:div w:id="19787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68611">
              <w:marLeft w:val="0"/>
              <w:marRight w:val="0"/>
              <w:marTop w:val="0"/>
              <w:marBottom w:val="0"/>
              <w:divBdr>
                <w:top w:val="none" w:sz="0" w:space="0" w:color="auto"/>
                <w:left w:val="none" w:sz="0" w:space="0" w:color="auto"/>
                <w:bottom w:val="none" w:sz="0" w:space="0" w:color="auto"/>
                <w:right w:val="none" w:sz="0" w:space="0" w:color="auto"/>
              </w:divBdr>
              <w:divsChild>
                <w:div w:id="1369524781">
                  <w:marLeft w:val="0"/>
                  <w:marRight w:val="0"/>
                  <w:marTop w:val="0"/>
                  <w:marBottom w:val="0"/>
                  <w:divBdr>
                    <w:top w:val="none" w:sz="0" w:space="0" w:color="auto"/>
                    <w:left w:val="none" w:sz="0" w:space="0" w:color="auto"/>
                    <w:bottom w:val="none" w:sz="0" w:space="0" w:color="auto"/>
                    <w:right w:val="none" w:sz="0" w:space="0" w:color="auto"/>
                  </w:divBdr>
                  <w:divsChild>
                    <w:div w:id="1278679537">
                      <w:marLeft w:val="0"/>
                      <w:marRight w:val="0"/>
                      <w:marTop w:val="0"/>
                      <w:marBottom w:val="0"/>
                      <w:divBdr>
                        <w:top w:val="none" w:sz="0" w:space="0" w:color="auto"/>
                        <w:left w:val="none" w:sz="0" w:space="0" w:color="auto"/>
                        <w:bottom w:val="none" w:sz="0" w:space="0" w:color="auto"/>
                        <w:right w:val="none" w:sz="0" w:space="0" w:color="auto"/>
                      </w:divBdr>
                    </w:div>
                  </w:divsChild>
                </w:div>
                <w:div w:id="869997839">
                  <w:marLeft w:val="0"/>
                  <w:marRight w:val="0"/>
                  <w:marTop w:val="0"/>
                  <w:marBottom w:val="0"/>
                  <w:divBdr>
                    <w:top w:val="none" w:sz="0" w:space="0" w:color="auto"/>
                    <w:left w:val="none" w:sz="0" w:space="0" w:color="auto"/>
                    <w:bottom w:val="none" w:sz="0" w:space="0" w:color="auto"/>
                    <w:right w:val="none" w:sz="0" w:space="0" w:color="auto"/>
                  </w:divBdr>
                  <w:divsChild>
                    <w:div w:id="1684939406">
                      <w:marLeft w:val="0"/>
                      <w:marRight w:val="0"/>
                      <w:marTop w:val="0"/>
                      <w:marBottom w:val="0"/>
                      <w:divBdr>
                        <w:top w:val="none" w:sz="0" w:space="0" w:color="auto"/>
                        <w:left w:val="none" w:sz="0" w:space="0" w:color="auto"/>
                        <w:bottom w:val="none" w:sz="0" w:space="0" w:color="auto"/>
                        <w:right w:val="none" w:sz="0" w:space="0" w:color="auto"/>
                      </w:divBdr>
                      <w:divsChild>
                        <w:div w:id="863861458">
                          <w:marLeft w:val="0"/>
                          <w:marRight w:val="0"/>
                          <w:marTop w:val="0"/>
                          <w:marBottom w:val="0"/>
                          <w:divBdr>
                            <w:top w:val="none" w:sz="0" w:space="0" w:color="auto"/>
                            <w:left w:val="none" w:sz="0" w:space="0" w:color="auto"/>
                            <w:bottom w:val="none" w:sz="0" w:space="0" w:color="auto"/>
                            <w:right w:val="none" w:sz="0" w:space="0" w:color="auto"/>
                          </w:divBdr>
                          <w:divsChild>
                            <w:div w:id="2112318015">
                              <w:marLeft w:val="0"/>
                              <w:marRight w:val="0"/>
                              <w:marTop w:val="0"/>
                              <w:marBottom w:val="0"/>
                              <w:divBdr>
                                <w:top w:val="none" w:sz="0" w:space="0" w:color="auto"/>
                                <w:left w:val="none" w:sz="0" w:space="0" w:color="auto"/>
                                <w:bottom w:val="none" w:sz="0" w:space="0" w:color="auto"/>
                                <w:right w:val="none" w:sz="0" w:space="0" w:color="auto"/>
                              </w:divBdr>
                              <w:divsChild>
                                <w:div w:id="1059788518">
                                  <w:marLeft w:val="0"/>
                                  <w:marRight w:val="0"/>
                                  <w:marTop w:val="0"/>
                                  <w:marBottom w:val="0"/>
                                  <w:divBdr>
                                    <w:top w:val="none" w:sz="0" w:space="0" w:color="auto"/>
                                    <w:left w:val="none" w:sz="0" w:space="0" w:color="auto"/>
                                    <w:bottom w:val="none" w:sz="0" w:space="0" w:color="auto"/>
                                    <w:right w:val="none" w:sz="0" w:space="0" w:color="auto"/>
                                  </w:divBdr>
                                </w:div>
                              </w:divsChild>
                            </w:div>
                            <w:div w:id="874079216">
                              <w:marLeft w:val="0"/>
                              <w:marRight w:val="0"/>
                              <w:marTop w:val="0"/>
                              <w:marBottom w:val="0"/>
                              <w:divBdr>
                                <w:top w:val="none" w:sz="0" w:space="0" w:color="auto"/>
                                <w:left w:val="none" w:sz="0" w:space="0" w:color="auto"/>
                                <w:bottom w:val="none" w:sz="0" w:space="0" w:color="auto"/>
                                <w:right w:val="none" w:sz="0" w:space="0" w:color="auto"/>
                              </w:divBdr>
                              <w:divsChild>
                                <w:div w:id="508369610">
                                  <w:marLeft w:val="0"/>
                                  <w:marRight w:val="0"/>
                                  <w:marTop w:val="0"/>
                                  <w:marBottom w:val="0"/>
                                  <w:divBdr>
                                    <w:top w:val="none" w:sz="0" w:space="0" w:color="auto"/>
                                    <w:left w:val="none" w:sz="0" w:space="0" w:color="auto"/>
                                    <w:bottom w:val="none" w:sz="0" w:space="0" w:color="auto"/>
                                    <w:right w:val="none" w:sz="0" w:space="0" w:color="auto"/>
                                  </w:divBdr>
                                </w:div>
                              </w:divsChild>
                            </w:div>
                            <w:div w:id="1420758103">
                              <w:marLeft w:val="0"/>
                              <w:marRight w:val="0"/>
                              <w:marTop w:val="0"/>
                              <w:marBottom w:val="0"/>
                              <w:divBdr>
                                <w:top w:val="none" w:sz="0" w:space="0" w:color="auto"/>
                                <w:left w:val="none" w:sz="0" w:space="0" w:color="auto"/>
                                <w:bottom w:val="none" w:sz="0" w:space="0" w:color="auto"/>
                                <w:right w:val="none" w:sz="0" w:space="0" w:color="auto"/>
                              </w:divBdr>
                              <w:divsChild>
                                <w:div w:id="310451197">
                                  <w:marLeft w:val="0"/>
                                  <w:marRight w:val="0"/>
                                  <w:marTop w:val="0"/>
                                  <w:marBottom w:val="0"/>
                                  <w:divBdr>
                                    <w:top w:val="none" w:sz="0" w:space="0" w:color="auto"/>
                                    <w:left w:val="none" w:sz="0" w:space="0" w:color="auto"/>
                                    <w:bottom w:val="none" w:sz="0" w:space="0" w:color="auto"/>
                                    <w:right w:val="none" w:sz="0" w:space="0" w:color="auto"/>
                                  </w:divBdr>
                                </w:div>
                              </w:divsChild>
                            </w:div>
                            <w:div w:id="1078402151">
                              <w:marLeft w:val="0"/>
                              <w:marRight w:val="0"/>
                              <w:marTop w:val="0"/>
                              <w:marBottom w:val="0"/>
                              <w:divBdr>
                                <w:top w:val="none" w:sz="0" w:space="0" w:color="auto"/>
                                <w:left w:val="none" w:sz="0" w:space="0" w:color="auto"/>
                                <w:bottom w:val="none" w:sz="0" w:space="0" w:color="auto"/>
                                <w:right w:val="none" w:sz="0" w:space="0" w:color="auto"/>
                              </w:divBdr>
                              <w:divsChild>
                                <w:div w:id="19828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80485">
              <w:marLeft w:val="0"/>
              <w:marRight w:val="0"/>
              <w:marTop w:val="0"/>
              <w:marBottom w:val="0"/>
              <w:divBdr>
                <w:top w:val="none" w:sz="0" w:space="0" w:color="auto"/>
                <w:left w:val="none" w:sz="0" w:space="0" w:color="auto"/>
                <w:bottom w:val="none" w:sz="0" w:space="0" w:color="auto"/>
                <w:right w:val="none" w:sz="0" w:space="0" w:color="auto"/>
              </w:divBdr>
              <w:divsChild>
                <w:div w:id="1859737885">
                  <w:marLeft w:val="0"/>
                  <w:marRight w:val="0"/>
                  <w:marTop w:val="0"/>
                  <w:marBottom w:val="0"/>
                  <w:divBdr>
                    <w:top w:val="none" w:sz="0" w:space="0" w:color="auto"/>
                    <w:left w:val="none" w:sz="0" w:space="0" w:color="auto"/>
                    <w:bottom w:val="none" w:sz="0" w:space="0" w:color="auto"/>
                    <w:right w:val="none" w:sz="0" w:space="0" w:color="auto"/>
                  </w:divBdr>
                  <w:divsChild>
                    <w:div w:id="985208279">
                      <w:marLeft w:val="0"/>
                      <w:marRight w:val="0"/>
                      <w:marTop w:val="0"/>
                      <w:marBottom w:val="0"/>
                      <w:divBdr>
                        <w:top w:val="none" w:sz="0" w:space="0" w:color="auto"/>
                        <w:left w:val="none" w:sz="0" w:space="0" w:color="auto"/>
                        <w:bottom w:val="none" w:sz="0" w:space="0" w:color="auto"/>
                        <w:right w:val="none" w:sz="0" w:space="0" w:color="auto"/>
                      </w:divBdr>
                    </w:div>
                  </w:divsChild>
                </w:div>
                <w:div w:id="1901549048">
                  <w:marLeft w:val="0"/>
                  <w:marRight w:val="0"/>
                  <w:marTop w:val="0"/>
                  <w:marBottom w:val="0"/>
                  <w:divBdr>
                    <w:top w:val="none" w:sz="0" w:space="0" w:color="auto"/>
                    <w:left w:val="none" w:sz="0" w:space="0" w:color="auto"/>
                    <w:bottom w:val="none" w:sz="0" w:space="0" w:color="auto"/>
                    <w:right w:val="none" w:sz="0" w:space="0" w:color="auto"/>
                  </w:divBdr>
                  <w:divsChild>
                    <w:div w:id="1996762441">
                      <w:marLeft w:val="0"/>
                      <w:marRight w:val="0"/>
                      <w:marTop w:val="0"/>
                      <w:marBottom w:val="0"/>
                      <w:divBdr>
                        <w:top w:val="none" w:sz="0" w:space="0" w:color="auto"/>
                        <w:left w:val="none" w:sz="0" w:space="0" w:color="auto"/>
                        <w:bottom w:val="none" w:sz="0" w:space="0" w:color="auto"/>
                        <w:right w:val="none" w:sz="0" w:space="0" w:color="auto"/>
                      </w:divBdr>
                      <w:divsChild>
                        <w:div w:id="1114792850">
                          <w:marLeft w:val="0"/>
                          <w:marRight w:val="0"/>
                          <w:marTop w:val="0"/>
                          <w:marBottom w:val="0"/>
                          <w:divBdr>
                            <w:top w:val="none" w:sz="0" w:space="0" w:color="auto"/>
                            <w:left w:val="none" w:sz="0" w:space="0" w:color="auto"/>
                            <w:bottom w:val="none" w:sz="0" w:space="0" w:color="auto"/>
                            <w:right w:val="none" w:sz="0" w:space="0" w:color="auto"/>
                          </w:divBdr>
                          <w:divsChild>
                            <w:div w:id="1886675615">
                              <w:marLeft w:val="0"/>
                              <w:marRight w:val="0"/>
                              <w:marTop w:val="0"/>
                              <w:marBottom w:val="0"/>
                              <w:divBdr>
                                <w:top w:val="none" w:sz="0" w:space="0" w:color="auto"/>
                                <w:left w:val="none" w:sz="0" w:space="0" w:color="auto"/>
                                <w:bottom w:val="none" w:sz="0" w:space="0" w:color="auto"/>
                                <w:right w:val="none" w:sz="0" w:space="0" w:color="auto"/>
                              </w:divBdr>
                              <w:divsChild>
                                <w:div w:id="1276137651">
                                  <w:marLeft w:val="0"/>
                                  <w:marRight w:val="0"/>
                                  <w:marTop w:val="0"/>
                                  <w:marBottom w:val="0"/>
                                  <w:divBdr>
                                    <w:top w:val="none" w:sz="0" w:space="0" w:color="auto"/>
                                    <w:left w:val="none" w:sz="0" w:space="0" w:color="auto"/>
                                    <w:bottom w:val="none" w:sz="0" w:space="0" w:color="auto"/>
                                    <w:right w:val="none" w:sz="0" w:space="0" w:color="auto"/>
                                  </w:divBdr>
                                </w:div>
                              </w:divsChild>
                            </w:div>
                            <w:div w:id="869103247">
                              <w:marLeft w:val="0"/>
                              <w:marRight w:val="0"/>
                              <w:marTop w:val="0"/>
                              <w:marBottom w:val="0"/>
                              <w:divBdr>
                                <w:top w:val="none" w:sz="0" w:space="0" w:color="auto"/>
                                <w:left w:val="none" w:sz="0" w:space="0" w:color="auto"/>
                                <w:bottom w:val="none" w:sz="0" w:space="0" w:color="auto"/>
                                <w:right w:val="none" w:sz="0" w:space="0" w:color="auto"/>
                              </w:divBdr>
                              <w:divsChild>
                                <w:div w:id="618031506">
                                  <w:marLeft w:val="0"/>
                                  <w:marRight w:val="0"/>
                                  <w:marTop w:val="0"/>
                                  <w:marBottom w:val="0"/>
                                  <w:divBdr>
                                    <w:top w:val="none" w:sz="0" w:space="0" w:color="auto"/>
                                    <w:left w:val="none" w:sz="0" w:space="0" w:color="auto"/>
                                    <w:bottom w:val="none" w:sz="0" w:space="0" w:color="auto"/>
                                    <w:right w:val="none" w:sz="0" w:space="0" w:color="auto"/>
                                  </w:divBdr>
                                </w:div>
                              </w:divsChild>
                            </w:div>
                            <w:div w:id="900095156">
                              <w:marLeft w:val="0"/>
                              <w:marRight w:val="0"/>
                              <w:marTop w:val="0"/>
                              <w:marBottom w:val="0"/>
                              <w:divBdr>
                                <w:top w:val="none" w:sz="0" w:space="0" w:color="auto"/>
                                <w:left w:val="none" w:sz="0" w:space="0" w:color="auto"/>
                                <w:bottom w:val="none" w:sz="0" w:space="0" w:color="auto"/>
                                <w:right w:val="none" w:sz="0" w:space="0" w:color="auto"/>
                              </w:divBdr>
                              <w:divsChild>
                                <w:div w:id="2103795900">
                                  <w:marLeft w:val="0"/>
                                  <w:marRight w:val="0"/>
                                  <w:marTop w:val="0"/>
                                  <w:marBottom w:val="0"/>
                                  <w:divBdr>
                                    <w:top w:val="none" w:sz="0" w:space="0" w:color="auto"/>
                                    <w:left w:val="none" w:sz="0" w:space="0" w:color="auto"/>
                                    <w:bottom w:val="none" w:sz="0" w:space="0" w:color="auto"/>
                                    <w:right w:val="none" w:sz="0" w:space="0" w:color="auto"/>
                                  </w:divBdr>
                                </w:div>
                              </w:divsChild>
                            </w:div>
                            <w:div w:id="29649716">
                              <w:marLeft w:val="0"/>
                              <w:marRight w:val="0"/>
                              <w:marTop w:val="0"/>
                              <w:marBottom w:val="0"/>
                              <w:divBdr>
                                <w:top w:val="none" w:sz="0" w:space="0" w:color="auto"/>
                                <w:left w:val="none" w:sz="0" w:space="0" w:color="auto"/>
                                <w:bottom w:val="none" w:sz="0" w:space="0" w:color="auto"/>
                                <w:right w:val="none" w:sz="0" w:space="0" w:color="auto"/>
                              </w:divBdr>
                              <w:divsChild>
                                <w:div w:id="2018843516">
                                  <w:marLeft w:val="0"/>
                                  <w:marRight w:val="0"/>
                                  <w:marTop w:val="0"/>
                                  <w:marBottom w:val="0"/>
                                  <w:divBdr>
                                    <w:top w:val="none" w:sz="0" w:space="0" w:color="auto"/>
                                    <w:left w:val="none" w:sz="0" w:space="0" w:color="auto"/>
                                    <w:bottom w:val="none" w:sz="0" w:space="0" w:color="auto"/>
                                    <w:right w:val="none" w:sz="0" w:space="0" w:color="auto"/>
                                  </w:divBdr>
                                </w:div>
                              </w:divsChild>
                            </w:div>
                            <w:div w:id="1127970165">
                              <w:marLeft w:val="0"/>
                              <w:marRight w:val="0"/>
                              <w:marTop w:val="0"/>
                              <w:marBottom w:val="0"/>
                              <w:divBdr>
                                <w:top w:val="none" w:sz="0" w:space="0" w:color="auto"/>
                                <w:left w:val="none" w:sz="0" w:space="0" w:color="auto"/>
                                <w:bottom w:val="none" w:sz="0" w:space="0" w:color="auto"/>
                                <w:right w:val="none" w:sz="0" w:space="0" w:color="auto"/>
                              </w:divBdr>
                              <w:divsChild>
                                <w:div w:id="10668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472930">
              <w:marLeft w:val="0"/>
              <w:marRight w:val="0"/>
              <w:marTop w:val="0"/>
              <w:marBottom w:val="0"/>
              <w:divBdr>
                <w:top w:val="none" w:sz="0" w:space="0" w:color="auto"/>
                <w:left w:val="none" w:sz="0" w:space="0" w:color="auto"/>
                <w:bottom w:val="none" w:sz="0" w:space="0" w:color="auto"/>
                <w:right w:val="none" w:sz="0" w:space="0" w:color="auto"/>
              </w:divBdr>
              <w:divsChild>
                <w:div w:id="142698946">
                  <w:marLeft w:val="0"/>
                  <w:marRight w:val="0"/>
                  <w:marTop w:val="0"/>
                  <w:marBottom w:val="0"/>
                  <w:divBdr>
                    <w:top w:val="none" w:sz="0" w:space="0" w:color="auto"/>
                    <w:left w:val="none" w:sz="0" w:space="0" w:color="auto"/>
                    <w:bottom w:val="none" w:sz="0" w:space="0" w:color="auto"/>
                    <w:right w:val="none" w:sz="0" w:space="0" w:color="auto"/>
                  </w:divBdr>
                  <w:divsChild>
                    <w:div w:id="300113033">
                      <w:marLeft w:val="0"/>
                      <w:marRight w:val="0"/>
                      <w:marTop w:val="0"/>
                      <w:marBottom w:val="0"/>
                      <w:divBdr>
                        <w:top w:val="none" w:sz="0" w:space="0" w:color="auto"/>
                        <w:left w:val="none" w:sz="0" w:space="0" w:color="auto"/>
                        <w:bottom w:val="none" w:sz="0" w:space="0" w:color="auto"/>
                        <w:right w:val="none" w:sz="0" w:space="0" w:color="auto"/>
                      </w:divBdr>
                    </w:div>
                  </w:divsChild>
                </w:div>
                <w:div w:id="135807069">
                  <w:marLeft w:val="0"/>
                  <w:marRight w:val="0"/>
                  <w:marTop w:val="0"/>
                  <w:marBottom w:val="0"/>
                  <w:divBdr>
                    <w:top w:val="none" w:sz="0" w:space="0" w:color="auto"/>
                    <w:left w:val="none" w:sz="0" w:space="0" w:color="auto"/>
                    <w:bottom w:val="none" w:sz="0" w:space="0" w:color="auto"/>
                    <w:right w:val="none" w:sz="0" w:space="0" w:color="auto"/>
                  </w:divBdr>
                  <w:divsChild>
                    <w:div w:id="1753350331">
                      <w:marLeft w:val="0"/>
                      <w:marRight w:val="0"/>
                      <w:marTop w:val="0"/>
                      <w:marBottom w:val="0"/>
                      <w:divBdr>
                        <w:top w:val="none" w:sz="0" w:space="0" w:color="auto"/>
                        <w:left w:val="none" w:sz="0" w:space="0" w:color="auto"/>
                        <w:bottom w:val="none" w:sz="0" w:space="0" w:color="auto"/>
                        <w:right w:val="none" w:sz="0" w:space="0" w:color="auto"/>
                      </w:divBdr>
                      <w:divsChild>
                        <w:div w:id="358436085">
                          <w:marLeft w:val="0"/>
                          <w:marRight w:val="0"/>
                          <w:marTop w:val="0"/>
                          <w:marBottom w:val="0"/>
                          <w:divBdr>
                            <w:top w:val="none" w:sz="0" w:space="0" w:color="auto"/>
                            <w:left w:val="none" w:sz="0" w:space="0" w:color="auto"/>
                            <w:bottom w:val="none" w:sz="0" w:space="0" w:color="auto"/>
                            <w:right w:val="none" w:sz="0" w:space="0" w:color="auto"/>
                          </w:divBdr>
                          <w:divsChild>
                            <w:div w:id="739905048">
                              <w:marLeft w:val="0"/>
                              <w:marRight w:val="0"/>
                              <w:marTop w:val="0"/>
                              <w:marBottom w:val="0"/>
                              <w:divBdr>
                                <w:top w:val="none" w:sz="0" w:space="0" w:color="auto"/>
                                <w:left w:val="none" w:sz="0" w:space="0" w:color="auto"/>
                                <w:bottom w:val="none" w:sz="0" w:space="0" w:color="auto"/>
                                <w:right w:val="none" w:sz="0" w:space="0" w:color="auto"/>
                              </w:divBdr>
                              <w:divsChild>
                                <w:div w:id="1863592690">
                                  <w:marLeft w:val="0"/>
                                  <w:marRight w:val="0"/>
                                  <w:marTop w:val="0"/>
                                  <w:marBottom w:val="0"/>
                                  <w:divBdr>
                                    <w:top w:val="none" w:sz="0" w:space="0" w:color="auto"/>
                                    <w:left w:val="none" w:sz="0" w:space="0" w:color="auto"/>
                                    <w:bottom w:val="none" w:sz="0" w:space="0" w:color="auto"/>
                                    <w:right w:val="none" w:sz="0" w:space="0" w:color="auto"/>
                                  </w:divBdr>
                                </w:div>
                              </w:divsChild>
                            </w:div>
                            <w:div w:id="1474131457">
                              <w:marLeft w:val="0"/>
                              <w:marRight w:val="0"/>
                              <w:marTop w:val="0"/>
                              <w:marBottom w:val="0"/>
                              <w:divBdr>
                                <w:top w:val="none" w:sz="0" w:space="0" w:color="auto"/>
                                <w:left w:val="none" w:sz="0" w:space="0" w:color="auto"/>
                                <w:bottom w:val="none" w:sz="0" w:space="0" w:color="auto"/>
                                <w:right w:val="none" w:sz="0" w:space="0" w:color="auto"/>
                              </w:divBdr>
                              <w:divsChild>
                                <w:div w:id="921333643">
                                  <w:marLeft w:val="0"/>
                                  <w:marRight w:val="0"/>
                                  <w:marTop w:val="0"/>
                                  <w:marBottom w:val="0"/>
                                  <w:divBdr>
                                    <w:top w:val="none" w:sz="0" w:space="0" w:color="auto"/>
                                    <w:left w:val="none" w:sz="0" w:space="0" w:color="auto"/>
                                    <w:bottom w:val="none" w:sz="0" w:space="0" w:color="auto"/>
                                    <w:right w:val="none" w:sz="0" w:space="0" w:color="auto"/>
                                  </w:divBdr>
                                </w:div>
                              </w:divsChild>
                            </w:div>
                            <w:div w:id="333339143">
                              <w:marLeft w:val="0"/>
                              <w:marRight w:val="0"/>
                              <w:marTop w:val="0"/>
                              <w:marBottom w:val="0"/>
                              <w:divBdr>
                                <w:top w:val="none" w:sz="0" w:space="0" w:color="auto"/>
                                <w:left w:val="none" w:sz="0" w:space="0" w:color="auto"/>
                                <w:bottom w:val="none" w:sz="0" w:space="0" w:color="auto"/>
                                <w:right w:val="none" w:sz="0" w:space="0" w:color="auto"/>
                              </w:divBdr>
                              <w:divsChild>
                                <w:div w:id="747077361">
                                  <w:marLeft w:val="0"/>
                                  <w:marRight w:val="0"/>
                                  <w:marTop w:val="0"/>
                                  <w:marBottom w:val="0"/>
                                  <w:divBdr>
                                    <w:top w:val="none" w:sz="0" w:space="0" w:color="auto"/>
                                    <w:left w:val="none" w:sz="0" w:space="0" w:color="auto"/>
                                    <w:bottom w:val="none" w:sz="0" w:space="0" w:color="auto"/>
                                    <w:right w:val="none" w:sz="0" w:space="0" w:color="auto"/>
                                  </w:divBdr>
                                </w:div>
                              </w:divsChild>
                            </w:div>
                            <w:div w:id="776564893">
                              <w:marLeft w:val="0"/>
                              <w:marRight w:val="0"/>
                              <w:marTop w:val="0"/>
                              <w:marBottom w:val="0"/>
                              <w:divBdr>
                                <w:top w:val="none" w:sz="0" w:space="0" w:color="auto"/>
                                <w:left w:val="none" w:sz="0" w:space="0" w:color="auto"/>
                                <w:bottom w:val="none" w:sz="0" w:space="0" w:color="auto"/>
                                <w:right w:val="none" w:sz="0" w:space="0" w:color="auto"/>
                              </w:divBdr>
                              <w:divsChild>
                                <w:div w:id="1535532406">
                                  <w:marLeft w:val="0"/>
                                  <w:marRight w:val="0"/>
                                  <w:marTop w:val="0"/>
                                  <w:marBottom w:val="0"/>
                                  <w:divBdr>
                                    <w:top w:val="none" w:sz="0" w:space="0" w:color="auto"/>
                                    <w:left w:val="none" w:sz="0" w:space="0" w:color="auto"/>
                                    <w:bottom w:val="none" w:sz="0" w:space="0" w:color="auto"/>
                                    <w:right w:val="none" w:sz="0" w:space="0" w:color="auto"/>
                                  </w:divBdr>
                                </w:div>
                              </w:divsChild>
                            </w:div>
                            <w:div w:id="2040737394">
                              <w:marLeft w:val="0"/>
                              <w:marRight w:val="0"/>
                              <w:marTop w:val="0"/>
                              <w:marBottom w:val="0"/>
                              <w:divBdr>
                                <w:top w:val="none" w:sz="0" w:space="0" w:color="auto"/>
                                <w:left w:val="none" w:sz="0" w:space="0" w:color="auto"/>
                                <w:bottom w:val="none" w:sz="0" w:space="0" w:color="auto"/>
                                <w:right w:val="none" w:sz="0" w:space="0" w:color="auto"/>
                              </w:divBdr>
                              <w:divsChild>
                                <w:div w:id="1408114943">
                                  <w:marLeft w:val="0"/>
                                  <w:marRight w:val="0"/>
                                  <w:marTop w:val="0"/>
                                  <w:marBottom w:val="0"/>
                                  <w:divBdr>
                                    <w:top w:val="none" w:sz="0" w:space="0" w:color="auto"/>
                                    <w:left w:val="none" w:sz="0" w:space="0" w:color="auto"/>
                                    <w:bottom w:val="none" w:sz="0" w:space="0" w:color="auto"/>
                                    <w:right w:val="none" w:sz="0" w:space="0" w:color="auto"/>
                                  </w:divBdr>
                                </w:div>
                              </w:divsChild>
                            </w:div>
                            <w:div w:id="693700549">
                              <w:marLeft w:val="0"/>
                              <w:marRight w:val="0"/>
                              <w:marTop w:val="0"/>
                              <w:marBottom w:val="0"/>
                              <w:divBdr>
                                <w:top w:val="none" w:sz="0" w:space="0" w:color="auto"/>
                                <w:left w:val="none" w:sz="0" w:space="0" w:color="auto"/>
                                <w:bottom w:val="none" w:sz="0" w:space="0" w:color="auto"/>
                                <w:right w:val="none" w:sz="0" w:space="0" w:color="auto"/>
                              </w:divBdr>
                              <w:divsChild>
                                <w:div w:id="1799298912">
                                  <w:marLeft w:val="0"/>
                                  <w:marRight w:val="0"/>
                                  <w:marTop w:val="0"/>
                                  <w:marBottom w:val="0"/>
                                  <w:divBdr>
                                    <w:top w:val="none" w:sz="0" w:space="0" w:color="auto"/>
                                    <w:left w:val="none" w:sz="0" w:space="0" w:color="auto"/>
                                    <w:bottom w:val="none" w:sz="0" w:space="0" w:color="auto"/>
                                    <w:right w:val="none" w:sz="0" w:space="0" w:color="auto"/>
                                  </w:divBdr>
                                </w:div>
                              </w:divsChild>
                            </w:div>
                            <w:div w:id="1055467840">
                              <w:marLeft w:val="0"/>
                              <w:marRight w:val="0"/>
                              <w:marTop w:val="0"/>
                              <w:marBottom w:val="0"/>
                              <w:divBdr>
                                <w:top w:val="none" w:sz="0" w:space="0" w:color="auto"/>
                                <w:left w:val="none" w:sz="0" w:space="0" w:color="auto"/>
                                <w:bottom w:val="none" w:sz="0" w:space="0" w:color="auto"/>
                                <w:right w:val="none" w:sz="0" w:space="0" w:color="auto"/>
                              </w:divBdr>
                              <w:divsChild>
                                <w:div w:id="730887171">
                                  <w:marLeft w:val="0"/>
                                  <w:marRight w:val="0"/>
                                  <w:marTop w:val="0"/>
                                  <w:marBottom w:val="0"/>
                                  <w:divBdr>
                                    <w:top w:val="none" w:sz="0" w:space="0" w:color="auto"/>
                                    <w:left w:val="none" w:sz="0" w:space="0" w:color="auto"/>
                                    <w:bottom w:val="none" w:sz="0" w:space="0" w:color="auto"/>
                                    <w:right w:val="none" w:sz="0" w:space="0" w:color="auto"/>
                                  </w:divBdr>
                                </w:div>
                              </w:divsChild>
                            </w:div>
                            <w:div w:id="287779547">
                              <w:marLeft w:val="0"/>
                              <w:marRight w:val="0"/>
                              <w:marTop w:val="0"/>
                              <w:marBottom w:val="0"/>
                              <w:divBdr>
                                <w:top w:val="none" w:sz="0" w:space="0" w:color="auto"/>
                                <w:left w:val="none" w:sz="0" w:space="0" w:color="auto"/>
                                <w:bottom w:val="none" w:sz="0" w:space="0" w:color="auto"/>
                                <w:right w:val="none" w:sz="0" w:space="0" w:color="auto"/>
                              </w:divBdr>
                              <w:divsChild>
                                <w:div w:id="3940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03611">
              <w:marLeft w:val="0"/>
              <w:marRight w:val="0"/>
              <w:marTop w:val="0"/>
              <w:marBottom w:val="0"/>
              <w:divBdr>
                <w:top w:val="none" w:sz="0" w:space="0" w:color="auto"/>
                <w:left w:val="none" w:sz="0" w:space="0" w:color="auto"/>
                <w:bottom w:val="none" w:sz="0" w:space="0" w:color="auto"/>
                <w:right w:val="none" w:sz="0" w:space="0" w:color="auto"/>
              </w:divBdr>
              <w:divsChild>
                <w:div w:id="968053637">
                  <w:marLeft w:val="0"/>
                  <w:marRight w:val="0"/>
                  <w:marTop w:val="0"/>
                  <w:marBottom w:val="0"/>
                  <w:divBdr>
                    <w:top w:val="none" w:sz="0" w:space="0" w:color="auto"/>
                    <w:left w:val="none" w:sz="0" w:space="0" w:color="auto"/>
                    <w:bottom w:val="none" w:sz="0" w:space="0" w:color="auto"/>
                    <w:right w:val="none" w:sz="0" w:space="0" w:color="auto"/>
                  </w:divBdr>
                  <w:divsChild>
                    <w:div w:id="787506638">
                      <w:marLeft w:val="0"/>
                      <w:marRight w:val="0"/>
                      <w:marTop w:val="0"/>
                      <w:marBottom w:val="0"/>
                      <w:divBdr>
                        <w:top w:val="none" w:sz="0" w:space="0" w:color="auto"/>
                        <w:left w:val="none" w:sz="0" w:space="0" w:color="auto"/>
                        <w:bottom w:val="none" w:sz="0" w:space="0" w:color="auto"/>
                        <w:right w:val="none" w:sz="0" w:space="0" w:color="auto"/>
                      </w:divBdr>
                    </w:div>
                  </w:divsChild>
                </w:div>
                <w:div w:id="1953441836">
                  <w:marLeft w:val="0"/>
                  <w:marRight w:val="0"/>
                  <w:marTop w:val="0"/>
                  <w:marBottom w:val="0"/>
                  <w:divBdr>
                    <w:top w:val="none" w:sz="0" w:space="0" w:color="auto"/>
                    <w:left w:val="none" w:sz="0" w:space="0" w:color="auto"/>
                    <w:bottom w:val="none" w:sz="0" w:space="0" w:color="auto"/>
                    <w:right w:val="none" w:sz="0" w:space="0" w:color="auto"/>
                  </w:divBdr>
                  <w:divsChild>
                    <w:div w:id="117720052">
                      <w:marLeft w:val="0"/>
                      <w:marRight w:val="0"/>
                      <w:marTop w:val="0"/>
                      <w:marBottom w:val="0"/>
                      <w:divBdr>
                        <w:top w:val="none" w:sz="0" w:space="0" w:color="auto"/>
                        <w:left w:val="none" w:sz="0" w:space="0" w:color="auto"/>
                        <w:bottom w:val="none" w:sz="0" w:space="0" w:color="auto"/>
                        <w:right w:val="none" w:sz="0" w:space="0" w:color="auto"/>
                      </w:divBdr>
                      <w:divsChild>
                        <w:div w:id="849029310">
                          <w:marLeft w:val="0"/>
                          <w:marRight w:val="0"/>
                          <w:marTop w:val="0"/>
                          <w:marBottom w:val="0"/>
                          <w:divBdr>
                            <w:top w:val="none" w:sz="0" w:space="0" w:color="auto"/>
                            <w:left w:val="none" w:sz="0" w:space="0" w:color="auto"/>
                            <w:bottom w:val="none" w:sz="0" w:space="0" w:color="auto"/>
                            <w:right w:val="none" w:sz="0" w:space="0" w:color="auto"/>
                          </w:divBdr>
                          <w:divsChild>
                            <w:div w:id="83765756">
                              <w:marLeft w:val="0"/>
                              <w:marRight w:val="0"/>
                              <w:marTop w:val="0"/>
                              <w:marBottom w:val="0"/>
                              <w:divBdr>
                                <w:top w:val="none" w:sz="0" w:space="0" w:color="auto"/>
                                <w:left w:val="none" w:sz="0" w:space="0" w:color="auto"/>
                                <w:bottom w:val="none" w:sz="0" w:space="0" w:color="auto"/>
                                <w:right w:val="none" w:sz="0" w:space="0" w:color="auto"/>
                              </w:divBdr>
                              <w:divsChild>
                                <w:div w:id="785196525">
                                  <w:marLeft w:val="0"/>
                                  <w:marRight w:val="0"/>
                                  <w:marTop w:val="0"/>
                                  <w:marBottom w:val="0"/>
                                  <w:divBdr>
                                    <w:top w:val="none" w:sz="0" w:space="0" w:color="auto"/>
                                    <w:left w:val="none" w:sz="0" w:space="0" w:color="auto"/>
                                    <w:bottom w:val="none" w:sz="0" w:space="0" w:color="auto"/>
                                    <w:right w:val="none" w:sz="0" w:space="0" w:color="auto"/>
                                  </w:divBdr>
                                </w:div>
                              </w:divsChild>
                            </w:div>
                            <w:div w:id="1648171684">
                              <w:marLeft w:val="0"/>
                              <w:marRight w:val="0"/>
                              <w:marTop w:val="0"/>
                              <w:marBottom w:val="0"/>
                              <w:divBdr>
                                <w:top w:val="none" w:sz="0" w:space="0" w:color="auto"/>
                                <w:left w:val="none" w:sz="0" w:space="0" w:color="auto"/>
                                <w:bottom w:val="none" w:sz="0" w:space="0" w:color="auto"/>
                                <w:right w:val="none" w:sz="0" w:space="0" w:color="auto"/>
                              </w:divBdr>
                              <w:divsChild>
                                <w:div w:id="861164676">
                                  <w:marLeft w:val="0"/>
                                  <w:marRight w:val="0"/>
                                  <w:marTop w:val="0"/>
                                  <w:marBottom w:val="0"/>
                                  <w:divBdr>
                                    <w:top w:val="none" w:sz="0" w:space="0" w:color="auto"/>
                                    <w:left w:val="none" w:sz="0" w:space="0" w:color="auto"/>
                                    <w:bottom w:val="none" w:sz="0" w:space="0" w:color="auto"/>
                                    <w:right w:val="none" w:sz="0" w:space="0" w:color="auto"/>
                                  </w:divBdr>
                                </w:div>
                              </w:divsChild>
                            </w:div>
                            <w:div w:id="459108327">
                              <w:marLeft w:val="0"/>
                              <w:marRight w:val="0"/>
                              <w:marTop w:val="0"/>
                              <w:marBottom w:val="0"/>
                              <w:divBdr>
                                <w:top w:val="none" w:sz="0" w:space="0" w:color="auto"/>
                                <w:left w:val="none" w:sz="0" w:space="0" w:color="auto"/>
                                <w:bottom w:val="none" w:sz="0" w:space="0" w:color="auto"/>
                                <w:right w:val="none" w:sz="0" w:space="0" w:color="auto"/>
                              </w:divBdr>
                              <w:divsChild>
                                <w:div w:id="472406383">
                                  <w:marLeft w:val="0"/>
                                  <w:marRight w:val="0"/>
                                  <w:marTop w:val="0"/>
                                  <w:marBottom w:val="0"/>
                                  <w:divBdr>
                                    <w:top w:val="none" w:sz="0" w:space="0" w:color="auto"/>
                                    <w:left w:val="none" w:sz="0" w:space="0" w:color="auto"/>
                                    <w:bottom w:val="none" w:sz="0" w:space="0" w:color="auto"/>
                                    <w:right w:val="none" w:sz="0" w:space="0" w:color="auto"/>
                                  </w:divBdr>
                                </w:div>
                              </w:divsChild>
                            </w:div>
                            <w:div w:id="135533360">
                              <w:marLeft w:val="0"/>
                              <w:marRight w:val="0"/>
                              <w:marTop w:val="0"/>
                              <w:marBottom w:val="0"/>
                              <w:divBdr>
                                <w:top w:val="none" w:sz="0" w:space="0" w:color="auto"/>
                                <w:left w:val="none" w:sz="0" w:space="0" w:color="auto"/>
                                <w:bottom w:val="none" w:sz="0" w:space="0" w:color="auto"/>
                                <w:right w:val="none" w:sz="0" w:space="0" w:color="auto"/>
                              </w:divBdr>
                              <w:divsChild>
                                <w:div w:id="2682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35616">
              <w:marLeft w:val="0"/>
              <w:marRight w:val="0"/>
              <w:marTop w:val="0"/>
              <w:marBottom w:val="0"/>
              <w:divBdr>
                <w:top w:val="none" w:sz="0" w:space="0" w:color="auto"/>
                <w:left w:val="none" w:sz="0" w:space="0" w:color="auto"/>
                <w:bottom w:val="none" w:sz="0" w:space="0" w:color="auto"/>
                <w:right w:val="none" w:sz="0" w:space="0" w:color="auto"/>
              </w:divBdr>
              <w:divsChild>
                <w:div w:id="1736272703">
                  <w:marLeft w:val="0"/>
                  <w:marRight w:val="0"/>
                  <w:marTop w:val="0"/>
                  <w:marBottom w:val="0"/>
                  <w:divBdr>
                    <w:top w:val="none" w:sz="0" w:space="0" w:color="auto"/>
                    <w:left w:val="none" w:sz="0" w:space="0" w:color="auto"/>
                    <w:bottom w:val="none" w:sz="0" w:space="0" w:color="auto"/>
                    <w:right w:val="none" w:sz="0" w:space="0" w:color="auto"/>
                  </w:divBdr>
                  <w:divsChild>
                    <w:div w:id="1292588271">
                      <w:marLeft w:val="0"/>
                      <w:marRight w:val="0"/>
                      <w:marTop w:val="0"/>
                      <w:marBottom w:val="0"/>
                      <w:divBdr>
                        <w:top w:val="none" w:sz="0" w:space="0" w:color="auto"/>
                        <w:left w:val="none" w:sz="0" w:space="0" w:color="auto"/>
                        <w:bottom w:val="none" w:sz="0" w:space="0" w:color="auto"/>
                        <w:right w:val="none" w:sz="0" w:space="0" w:color="auto"/>
                      </w:divBdr>
                    </w:div>
                  </w:divsChild>
                </w:div>
                <w:div w:id="1863736440">
                  <w:marLeft w:val="0"/>
                  <w:marRight w:val="0"/>
                  <w:marTop w:val="0"/>
                  <w:marBottom w:val="0"/>
                  <w:divBdr>
                    <w:top w:val="none" w:sz="0" w:space="0" w:color="auto"/>
                    <w:left w:val="none" w:sz="0" w:space="0" w:color="auto"/>
                    <w:bottom w:val="none" w:sz="0" w:space="0" w:color="auto"/>
                    <w:right w:val="none" w:sz="0" w:space="0" w:color="auto"/>
                  </w:divBdr>
                  <w:divsChild>
                    <w:div w:id="3092586">
                      <w:marLeft w:val="0"/>
                      <w:marRight w:val="0"/>
                      <w:marTop w:val="0"/>
                      <w:marBottom w:val="0"/>
                      <w:divBdr>
                        <w:top w:val="none" w:sz="0" w:space="0" w:color="auto"/>
                        <w:left w:val="none" w:sz="0" w:space="0" w:color="auto"/>
                        <w:bottom w:val="none" w:sz="0" w:space="0" w:color="auto"/>
                        <w:right w:val="none" w:sz="0" w:space="0" w:color="auto"/>
                      </w:divBdr>
                      <w:divsChild>
                        <w:div w:id="1890915379">
                          <w:marLeft w:val="0"/>
                          <w:marRight w:val="0"/>
                          <w:marTop w:val="0"/>
                          <w:marBottom w:val="0"/>
                          <w:divBdr>
                            <w:top w:val="none" w:sz="0" w:space="0" w:color="auto"/>
                            <w:left w:val="none" w:sz="0" w:space="0" w:color="auto"/>
                            <w:bottom w:val="none" w:sz="0" w:space="0" w:color="auto"/>
                            <w:right w:val="none" w:sz="0" w:space="0" w:color="auto"/>
                          </w:divBdr>
                          <w:divsChild>
                            <w:div w:id="109516667">
                              <w:marLeft w:val="0"/>
                              <w:marRight w:val="0"/>
                              <w:marTop w:val="0"/>
                              <w:marBottom w:val="0"/>
                              <w:divBdr>
                                <w:top w:val="none" w:sz="0" w:space="0" w:color="auto"/>
                                <w:left w:val="none" w:sz="0" w:space="0" w:color="auto"/>
                                <w:bottom w:val="none" w:sz="0" w:space="0" w:color="auto"/>
                                <w:right w:val="none" w:sz="0" w:space="0" w:color="auto"/>
                              </w:divBdr>
                              <w:divsChild>
                                <w:div w:id="93788432">
                                  <w:marLeft w:val="0"/>
                                  <w:marRight w:val="0"/>
                                  <w:marTop w:val="0"/>
                                  <w:marBottom w:val="0"/>
                                  <w:divBdr>
                                    <w:top w:val="none" w:sz="0" w:space="0" w:color="auto"/>
                                    <w:left w:val="none" w:sz="0" w:space="0" w:color="auto"/>
                                    <w:bottom w:val="none" w:sz="0" w:space="0" w:color="auto"/>
                                    <w:right w:val="none" w:sz="0" w:space="0" w:color="auto"/>
                                  </w:divBdr>
                                </w:div>
                              </w:divsChild>
                            </w:div>
                            <w:div w:id="1052775055">
                              <w:marLeft w:val="0"/>
                              <w:marRight w:val="0"/>
                              <w:marTop w:val="0"/>
                              <w:marBottom w:val="0"/>
                              <w:divBdr>
                                <w:top w:val="none" w:sz="0" w:space="0" w:color="auto"/>
                                <w:left w:val="none" w:sz="0" w:space="0" w:color="auto"/>
                                <w:bottom w:val="none" w:sz="0" w:space="0" w:color="auto"/>
                                <w:right w:val="none" w:sz="0" w:space="0" w:color="auto"/>
                              </w:divBdr>
                              <w:divsChild>
                                <w:div w:id="1769276278">
                                  <w:marLeft w:val="0"/>
                                  <w:marRight w:val="0"/>
                                  <w:marTop w:val="0"/>
                                  <w:marBottom w:val="0"/>
                                  <w:divBdr>
                                    <w:top w:val="none" w:sz="0" w:space="0" w:color="auto"/>
                                    <w:left w:val="none" w:sz="0" w:space="0" w:color="auto"/>
                                    <w:bottom w:val="none" w:sz="0" w:space="0" w:color="auto"/>
                                    <w:right w:val="none" w:sz="0" w:space="0" w:color="auto"/>
                                  </w:divBdr>
                                </w:div>
                              </w:divsChild>
                            </w:div>
                            <w:div w:id="1295914518">
                              <w:marLeft w:val="0"/>
                              <w:marRight w:val="0"/>
                              <w:marTop w:val="0"/>
                              <w:marBottom w:val="0"/>
                              <w:divBdr>
                                <w:top w:val="none" w:sz="0" w:space="0" w:color="auto"/>
                                <w:left w:val="none" w:sz="0" w:space="0" w:color="auto"/>
                                <w:bottom w:val="none" w:sz="0" w:space="0" w:color="auto"/>
                                <w:right w:val="none" w:sz="0" w:space="0" w:color="auto"/>
                              </w:divBdr>
                              <w:divsChild>
                                <w:div w:id="29305891">
                                  <w:marLeft w:val="0"/>
                                  <w:marRight w:val="0"/>
                                  <w:marTop w:val="0"/>
                                  <w:marBottom w:val="0"/>
                                  <w:divBdr>
                                    <w:top w:val="none" w:sz="0" w:space="0" w:color="auto"/>
                                    <w:left w:val="none" w:sz="0" w:space="0" w:color="auto"/>
                                    <w:bottom w:val="none" w:sz="0" w:space="0" w:color="auto"/>
                                    <w:right w:val="none" w:sz="0" w:space="0" w:color="auto"/>
                                  </w:divBdr>
                                </w:div>
                              </w:divsChild>
                            </w:div>
                            <w:div w:id="1624651948">
                              <w:marLeft w:val="0"/>
                              <w:marRight w:val="0"/>
                              <w:marTop w:val="0"/>
                              <w:marBottom w:val="0"/>
                              <w:divBdr>
                                <w:top w:val="none" w:sz="0" w:space="0" w:color="auto"/>
                                <w:left w:val="none" w:sz="0" w:space="0" w:color="auto"/>
                                <w:bottom w:val="none" w:sz="0" w:space="0" w:color="auto"/>
                                <w:right w:val="none" w:sz="0" w:space="0" w:color="auto"/>
                              </w:divBdr>
                              <w:divsChild>
                                <w:div w:id="1342512456">
                                  <w:marLeft w:val="0"/>
                                  <w:marRight w:val="0"/>
                                  <w:marTop w:val="0"/>
                                  <w:marBottom w:val="0"/>
                                  <w:divBdr>
                                    <w:top w:val="none" w:sz="0" w:space="0" w:color="auto"/>
                                    <w:left w:val="none" w:sz="0" w:space="0" w:color="auto"/>
                                    <w:bottom w:val="none" w:sz="0" w:space="0" w:color="auto"/>
                                    <w:right w:val="none" w:sz="0" w:space="0" w:color="auto"/>
                                  </w:divBdr>
                                </w:div>
                              </w:divsChild>
                            </w:div>
                            <w:div w:id="4330624">
                              <w:marLeft w:val="0"/>
                              <w:marRight w:val="0"/>
                              <w:marTop w:val="0"/>
                              <w:marBottom w:val="0"/>
                              <w:divBdr>
                                <w:top w:val="none" w:sz="0" w:space="0" w:color="auto"/>
                                <w:left w:val="none" w:sz="0" w:space="0" w:color="auto"/>
                                <w:bottom w:val="none" w:sz="0" w:space="0" w:color="auto"/>
                                <w:right w:val="none" w:sz="0" w:space="0" w:color="auto"/>
                              </w:divBdr>
                              <w:divsChild>
                                <w:div w:id="6246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89903">
              <w:marLeft w:val="0"/>
              <w:marRight w:val="0"/>
              <w:marTop w:val="0"/>
              <w:marBottom w:val="0"/>
              <w:divBdr>
                <w:top w:val="none" w:sz="0" w:space="0" w:color="auto"/>
                <w:left w:val="none" w:sz="0" w:space="0" w:color="auto"/>
                <w:bottom w:val="none" w:sz="0" w:space="0" w:color="auto"/>
                <w:right w:val="none" w:sz="0" w:space="0" w:color="auto"/>
              </w:divBdr>
              <w:divsChild>
                <w:div w:id="1807963969">
                  <w:marLeft w:val="0"/>
                  <w:marRight w:val="0"/>
                  <w:marTop w:val="0"/>
                  <w:marBottom w:val="0"/>
                  <w:divBdr>
                    <w:top w:val="none" w:sz="0" w:space="0" w:color="auto"/>
                    <w:left w:val="none" w:sz="0" w:space="0" w:color="auto"/>
                    <w:bottom w:val="none" w:sz="0" w:space="0" w:color="auto"/>
                    <w:right w:val="none" w:sz="0" w:space="0" w:color="auto"/>
                  </w:divBdr>
                  <w:divsChild>
                    <w:div w:id="1867331407">
                      <w:marLeft w:val="0"/>
                      <w:marRight w:val="0"/>
                      <w:marTop w:val="0"/>
                      <w:marBottom w:val="0"/>
                      <w:divBdr>
                        <w:top w:val="none" w:sz="0" w:space="0" w:color="auto"/>
                        <w:left w:val="none" w:sz="0" w:space="0" w:color="auto"/>
                        <w:bottom w:val="none" w:sz="0" w:space="0" w:color="auto"/>
                        <w:right w:val="none" w:sz="0" w:space="0" w:color="auto"/>
                      </w:divBdr>
                    </w:div>
                  </w:divsChild>
                </w:div>
                <w:div w:id="784815939">
                  <w:marLeft w:val="0"/>
                  <w:marRight w:val="0"/>
                  <w:marTop w:val="0"/>
                  <w:marBottom w:val="0"/>
                  <w:divBdr>
                    <w:top w:val="none" w:sz="0" w:space="0" w:color="auto"/>
                    <w:left w:val="none" w:sz="0" w:space="0" w:color="auto"/>
                    <w:bottom w:val="none" w:sz="0" w:space="0" w:color="auto"/>
                    <w:right w:val="none" w:sz="0" w:space="0" w:color="auto"/>
                  </w:divBdr>
                  <w:divsChild>
                    <w:div w:id="1930195640">
                      <w:marLeft w:val="0"/>
                      <w:marRight w:val="0"/>
                      <w:marTop w:val="0"/>
                      <w:marBottom w:val="0"/>
                      <w:divBdr>
                        <w:top w:val="none" w:sz="0" w:space="0" w:color="auto"/>
                        <w:left w:val="none" w:sz="0" w:space="0" w:color="auto"/>
                        <w:bottom w:val="none" w:sz="0" w:space="0" w:color="auto"/>
                        <w:right w:val="none" w:sz="0" w:space="0" w:color="auto"/>
                      </w:divBdr>
                      <w:divsChild>
                        <w:div w:id="1528252914">
                          <w:marLeft w:val="0"/>
                          <w:marRight w:val="0"/>
                          <w:marTop w:val="0"/>
                          <w:marBottom w:val="0"/>
                          <w:divBdr>
                            <w:top w:val="none" w:sz="0" w:space="0" w:color="auto"/>
                            <w:left w:val="none" w:sz="0" w:space="0" w:color="auto"/>
                            <w:bottom w:val="none" w:sz="0" w:space="0" w:color="auto"/>
                            <w:right w:val="none" w:sz="0" w:space="0" w:color="auto"/>
                          </w:divBdr>
                          <w:divsChild>
                            <w:div w:id="2091928069">
                              <w:marLeft w:val="0"/>
                              <w:marRight w:val="0"/>
                              <w:marTop w:val="0"/>
                              <w:marBottom w:val="0"/>
                              <w:divBdr>
                                <w:top w:val="none" w:sz="0" w:space="0" w:color="auto"/>
                                <w:left w:val="none" w:sz="0" w:space="0" w:color="auto"/>
                                <w:bottom w:val="none" w:sz="0" w:space="0" w:color="auto"/>
                                <w:right w:val="none" w:sz="0" w:space="0" w:color="auto"/>
                              </w:divBdr>
                              <w:divsChild>
                                <w:div w:id="2039350532">
                                  <w:marLeft w:val="0"/>
                                  <w:marRight w:val="0"/>
                                  <w:marTop w:val="0"/>
                                  <w:marBottom w:val="0"/>
                                  <w:divBdr>
                                    <w:top w:val="none" w:sz="0" w:space="0" w:color="auto"/>
                                    <w:left w:val="none" w:sz="0" w:space="0" w:color="auto"/>
                                    <w:bottom w:val="none" w:sz="0" w:space="0" w:color="auto"/>
                                    <w:right w:val="none" w:sz="0" w:space="0" w:color="auto"/>
                                  </w:divBdr>
                                </w:div>
                              </w:divsChild>
                            </w:div>
                            <w:div w:id="1016345851">
                              <w:marLeft w:val="0"/>
                              <w:marRight w:val="0"/>
                              <w:marTop w:val="0"/>
                              <w:marBottom w:val="0"/>
                              <w:divBdr>
                                <w:top w:val="none" w:sz="0" w:space="0" w:color="auto"/>
                                <w:left w:val="none" w:sz="0" w:space="0" w:color="auto"/>
                                <w:bottom w:val="none" w:sz="0" w:space="0" w:color="auto"/>
                                <w:right w:val="none" w:sz="0" w:space="0" w:color="auto"/>
                              </w:divBdr>
                              <w:divsChild>
                                <w:div w:id="807824403">
                                  <w:marLeft w:val="0"/>
                                  <w:marRight w:val="0"/>
                                  <w:marTop w:val="0"/>
                                  <w:marBottom w:val="0"/>
                                  <w:divBdr>
                                    <w:top w:val="none" w:sz="0" w:space="0" w:color="auto"/>
                                    <w:left w:val="none" w:sz="0" w:space="0" w:color="auto"/>
                                    <w:bottom w:val="none" w:sz="0" w:space="0" w:color="auto"/>
                                    <w:right w:val="none" w:sz="0" w:space="0" w:color="auto"/>
                                  </w:divBdr>
                                </w:div>
                              </w:divsChild>
                            </w:div>
                            <w:div w:id="1703628788">
                              <w:marLeft w:val="0"/>
                              <w:marRight w:val="0"/>
                              <w:marTop w:val="0"/>
                              <w:marBottom w:val="0"/>
                              <w:divBdr>
                                <w:top w:val="none" w:sz="0" w:space="0" w:color="auto"/>
                                <w:left w:val="none" w:sz="0" w:space="0" w:color="auto"/>
                                <w:bottom w:val="none" w:sz="0" w:space="0" w:color="auto"/>
                                <w:right w:val="none" w:sz="0" w:space="0" w:color="auto"/>
                              </w:divBdr>
                              <w:divsChild>
                                <w:div w:id="151414797">
                                  <w:marLeft w:val="0"/>
                                  <w:marRight w:val="0"/>
                                  <w:marTop w:val="0"/>
                                  <w:marBottom w:val="0"/>
                                  <w:divBdr>
                                    <w:top w:val="none" w:sz="0" w:space="0" w:color="auto"/>
                                    <w:left w:val="none" w:sz="0" w:space="0" w:color="auto"/>
                                    <w:bottom w:val="none" w:sz="0" w:space="0" w:color="auto"/>
                                    <w:right w:val="none" w:sz="0" w:space="0" w:color="auto"/>
                                  </w:divBdr>
                                </w:div>
                              </w:divsChild>
                            </w:div>
                            <w:div w:id="456608471">
                              <w:marLeft w:val="0"/>
                              <w:marRight w:val="0"/>
                              <w:marTop w:val="0"/>
                              <w:marBottom w:val="0"/>
                              <w:divBdr>
                                <w:top w:val="none" w:sz="0" w:space="0" w:color="auto"/>
                                <w:left w:val="none" w:sz="0" w:space="0" w:color="auto"/>
                                <w:bottom w:val="none" w:sz="0" w:space="0" w:color="auto"/>
                                <w:right w:val="none" w:sz="0" w:space="0" w:color="auto"/>
                              </w:divBdr>
                              <w:divsChild>
                                <w:div w:id="1757167257">
                                  <w:marLeft w:val="0"/>
                                  <w:marRight w:val="0"/>
                                  <w:marTop w:val="0"/>
                                  <w:marBottom w:val="0"/>
                                  <w:divBdr>
                                    <w:top w:val="none" w:sz="0" w:space="0" w:color="auto"/>
                                    <w:left w:val="none" w:sz="0" w:space="0" w:color="auto"/>
                                    <w:bottom w:val="none" w:sz="0" w:space="0" w:color="auto"/>
                                    <w:right w:val="none" w:sz="0" w:space="0" w:color="auto"/>
                                  </w:divBdr>
                                </w:div>
                              </w:divsChild>
                            </w:div>
                            <w:div w:id="900864471">
                              <w:marLeft w:val="0"/>
                              <w:marRight w:val="0"/>
                              <w:marTop w:val="0"/>
                              <w:marBottom w:val="0"/>
                              <w:divBdr>
                                <w:top w:val="none" w:sz="0" w:space="0" w:color="auto"/>
                                <w:left w:val="none" w:sz="0" w:space="0" w:color="auto"/>
                                <w:bottom w:val="none" w:sz="0" w:space="0" w:color="auto"/>
                                <w:right w:val="none" w:sz="0" w:space="0" w:color="auto"/>
                              </w:divBdr>
                              <w:divsChild>
                                <w:div w:id="7250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762055">
              <w:marLeft w:val="0"/>
              <w:marRight w:val="0"/>
              <w:marTop w:val="0"/>
              <w:marBottom w:val="0"/>
              <w:divBdr>
                <w:top w:val="none" w:sz="0" w:space="0" w:color="auto"/>
                <w:left w:val="none" w:sz="0" w:space="0" w:color="auto"/>
                <w:bottom w:val="none" w:sz="0" w:space="0" w:color="auto"/>
                <w:right w:val="none" w:sz="0" w:space="0" w:color="auto"/>
              </w:divBdr>
              <w:divsChild>
                <w:div w:id="555120708">
                  <w:marLeft w:val="0"/>
                  <w:marRight w:val="0"/>
                  <w:marTop w:val="0"/>
                  <w:marBottom w:val="0"/>
                  <w:divBdr>
                    <w:top w:val="none" w:sz="0" w:space="0" w:color="auto"/>
                    <w:left w:val="none" w:sz="0" w:space="0" w:color="auto"/>
                    <w:bottom w:val="none" w:sz="0" w:space="0" w:color="auto"/>
                    <w:right w:val="none" w:sz="0" w:space="0" w:color="auto"/>
                  </w:divBdr>
                  <w:divsChild>
                    <w:div w:id="1299728073">
                      <w:marLeft w:val="0"/>
                      <w:marRight w:val="0"/>
                      <w:marTop w:val="0"/>
                      <w:marBottom w:val="0"/>
                      <w:divBdr>
                        <w:top w:val="none" w:sz="0" w:space="0" w:color="auto"/>
                        <w:left w:val="none" w:sz="0" w:space="0" w:color="auto"/>
                        <w:bottom w:val="none" w:sz="0" w:space="0" w:color="auto"/>
                        <w:right w:val="none" w:sz="0" w:space="0" w:color="auto"/>
                      </w:divBdr>
                    </w:div>
                  </w:divsChild>
                </w:div>
                <w:div w:id="1253247565">
                  <w:marLeft w:val="0"/>
                  <w:marRight w:val="0"/>
                  <w:marTop w:val="0"/>
                  <w:marBottom w:val="0"/>
                  <w:divBdr>
                    <w:top w:val="none" w:sz="0" w:space="0" w:color="auto"/>
                    <w:left w:val="none" w:sz="0" w:space="0" w:color="auto"/>
                    <w:bottom w:val="none" w:sz="0" w:space="0" w:color="auto"/>
                    <w:right w:val="none" w:sz="0" w:space="0" w:color="auto"/>
                  </w:divBdr>
                  <w:divsChild>
                    <w:div w:id="1336422946">
                      <w:marLeft w:val="0"/>
                      <w:marRight w:val="0"/>
                      <w:marTop w:val="0"/>
                      <w:marBottom w:val="0"/>
                      <w:divBdr>
                        <w:top w:val="none" w:sz="0" w:space="0" w:color="auto"/>
                        <w:left w:val="none" w:sz="0" w:space="0" w:color="auto"/>
                        <w:bottom w:val="none" w:sz="0" w:space="0" w:color="auto"/>
                        <w:right w:val="none" w:sz="0" w:space="0" w:color="auto"/>
                      </w:divBdr>
                      <w:divsChild>
                        <w:div w:id="49808616">
                          <w:marLeft w:val="0"/>
                          <w:marRight w:val="0"/>
                          <w:marTop w:val="0"/>
                          <w:marBottom w:val="0"/>
                          <w:divBdr>
                            <w:top w:val="none" w:sz="0" w:space="0" w:color="auto"/>
                            <w:left w:val="none" w:sz="0" w:space="0" w:color="auto"/>
                            <w:bottom w:val="none" w:sz="0" w:space="0" w:color="auto"/>
                            <w:right w:val="none" w:sz="0" w:space="0" w:color="auto"/>
                          </w:divBdr>
                          <w:divsChild>
                            <w:div w:id="255485029">
                              <w:marLeft w:val="0"/>
                              <w:marRight w:val="0"/>
                              <w:marTop w:val="0"/>
                              <w:marBottom w:val="0"/>
                              <w:divBdr>
                                <w:top w:val="none" w:sz="0" w:space="0" w:color="auto"/>
                                <w:left w:val="none" w:sz="0" w:space="0" w:color="auto"/>
                                <w:bottom w:val="none" w:sz="0" w:space="0" w:color="auto"/>
                                <w:right w:val="none" w:sz="0" w:space="0" w:color="auto"/>
                              </w:divBdr>
                              <w:divsChild>
                                <w:div w:id="1774978676">
                                  <w:marLeft w:val="0"/>
                                  <w:marRight w:val="0"/>
                                  <w:marTop w:val="0"/>
                                  <w:marBottom w:val="0"/>
                                  <w:divBdr>
                                    <w:top w:val="none" w:sz="0" w:space="0" w:color="auto"/>
                                    <w:left w:val="none" w:sz="0" w:space="0" w:color="auto"/>
                                    <w:bottom w:val="none" w:sz="0" w:space="0" w:color="auto"/>
                                    <w:right w:val="none" w:sz="0" w:space="0" w:color="auto"/>
                                  </w:divBdr>
                                </w:div>
                              </w:divsChild>
                            </w:div>
                            <w:div w:id="1700466785">
                              <w:marLeft w:val="0"/>
                              <w:marRight w:val="0"/>
                              <w:marTop w:val="0"/>
                              <w:marBottom w:val="0"/>
                              <w:divBdr>
                                <w:top w:val="none" w:sz="0" w:space="0" w:color="auto"/>
                                <w:left w:val="none" w:sz="0" w:space="0" w:color="auto"/>
                                <w:bottom w:val="none" w:sz="0" w:space="0" w:color="auto"/>
                                <w:right w:val="none" w:sz="0" w:space="0" w:color="auto"/>
                              </w:divBdr>
                              <w:divsChild>
                                <w:div w:id="272790709">
                                  <w:marLeft w:val="0"/>
                                  <w:marRight w:val="0"/>
                                  <w:marTop w:val="0"/>
                                  <w:marBottom w:val="0"/>
                                  <w:divBdr>
                                    <w:top w:val="none" w:sz="0" w:space="0" w:color="auto"/>
                                    <w:left w:val="none" w:sz="0" w:space="0" w:color="auto"/>
                                    <w:bottom w:val="none" w:sz="0" w:space="0" w:color="auto"/>
                                    <w:right w:val="none" w:sz="0" w:space="0" w:color="auto"/>
                                  </w:divBdr>
                                </w:div>
                              </w:divsChild>
                            </w:div>
                            <w:div w:id="1793938869">
                              <w:marLeft w:val="0"/>
                              <w:marRight w:val="0"/>
                              <w:marTop w:val="0"/>
                              <w:marBottom w:val="0"/>
                              <w:divBdr>
                                <w:top w:val="none" w:sz="0" w:space="0" w:color="auto"/>
                                <w:left w:val="none" w:sz="0" w:space="0" w:color="auto"/>
                                <w:bottom w:val="none" w:sz="0" w:space="0" w:color="auto"/>
                                <w:right w:val="none" w:sz="0" w:space="0" w:color="auto"/>
                              </w:divBdr>
                              <w:divsChild>
                                <w:div w:id="1788431778">
                                  <w:marLeft w:val="0"/>
                                  <w:marRight w:val="0"/>
                                  <w:marTop w:val="0"/>
                                  <w:marBottom w:val="0"/>
                                  <w:divBdr>
                                    <w:top w:val="none" w:sz="0" w:space="0" w:color="auto"/>
                                    <w:left w:val="none" w:sz="0" w:space="0" w:color="auto"/>
                                    <w:bottom w:val="none" w:sz="0" w:space="0" w:color="auto"/>
                                    <w:right w:val="none" w:sz="0" w:space="0" w:color="auto"/>
                                  </w:divBdr>
                                </w:div>
                              </w:divsChild>
                            </w:div>
                            <w:div w:id="1711298653">
                              <w:marLeft w:val="0"/>
                              <w:marRight w:val="0"/>
                              <w:marTop w:val="0"/>
                              <w:marBottom w:val="0"/>
                              <w:divBdr>
                                <w:top w:val="none" w:sz="0" w:space="0" w:color="auto"/>
                                <w:left w:val="none" w:sz="0" w:space="0" w:color="auto"/>
                                <w:bottom w:val="none" w:sz="0" w:space="0" w:color="auto"/>
                                <w:right w:val="none" w:sz="0" w:space="0" w:color="auto"/>
                              </w:divBdr>
                              <w:divsChild>
                                <w:div w:id="846405777">
                                  <w:marLeft w:val="0"/>
                                  <w:marRight w:val="0"/>
                                  <w:marTop w:val="0"/>
                                  <w:marBottom w:val="0"/>
                                  <w:divBdr>
                                    <w:top w:val="none" w:sz="0" w:space="0" w:color="auto"/>
                                    <w:left w:val="none" w:sz="0" w:space="0" w:color="auto"/>
                                    <w:bottom w:val="none" w:sz="0" w:space="0" w:color="auto"/>
                                    <w:right w:val="none" w:sz="0" w:space="0" w:color="auto"/>
                                  </w:divBdr>
                                </w:div>
                              </w:divsChild>
                            </w:div>
                            <w:div w:id="628127909">
                              <w:marLeft w:val="0"/>
                              <w:marRight w:val="0"/>
                              <w:marTop w:val="0"/>
                              <w:marBottom w:val="0"/>
                              <w:divBdr>
                                <w:top w:val="none" w:sz="0" w:space="0" w:color="auto"/>
                                <w:left w:val="none" w:sz="0" w:space="0" w:color="auto"/>
                                <w:bottom w:val="none" w:sz="0" w:space="0" w:color="auto"/>
                                <w:right w:val="none" w:sz="0" w:space="0" w:color="auto"/>
                              </w:divBdr>
                              <w:divsChild>
                                <w:div w:id="1063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84825">
              <w:marLeft w:val="0"/>
              <w:marRight w:val="0"/>
              <w:marTop w:val="0"/>
              <w:marBottom w:val="0"/>
              <w:divBdr>
                <w:top w:val="none" w:sz="0" w:space="0" w:color="auto"/>
                <w:left w:val="none" w:sz="0" w:space="0" w:color="auto"/>
                <w:bottom w:val="none" w:sz="0" w:space="0" w:color="auto"/>
                <w:right w:val="none" w:sz="0" w:space="0" w:color="auto"/>
              </w:divBdr>
              <w:divsChild>
                <w:div w:id="1403990851">
                  <w:marLeft w:val="0"/>
                  <w:marRight w:val="0"/>
                  <w:marTop w:val="0"/>
                  <w:marBottom w:val="0"/>
                  <w:divBdr>
                    <w:top w:val="none" w:sz="0" w:space="0" w:color="auto"/>
                    <w:left w:val="none" w:sz="0" w:space="0" w:color="auto"/>
                    <w:bottom w:val="none" w:sz="0" w:space="0" w:color="auto"/>
                    <w:right w:val="none" w:sz="0" w:space="0" w:color="auto"/>
                  </w:divBdr>
                  <w:divsChild>
                    <w:div w:id="863711765">
                      <w:marLeft w:val="0"/>
                      <w:marRight w:val="0"/>
                      <w:marTop w:val="0"/>
                      <w:marBottom w:val="0"/>
                      <w:divBdr>
                        <w:top w:val="none" w:sz="0" w:space="0" w:color="auto"/>
                        <w:left w:val="none" w:sz="0" w:space="0" w:color="auto"/>
                        <w:bottom w:val="none" w:sz="0" w:space="0" w:color="auto"/>
                        <w:right w:val="none" w:sz="0" w:space="0" w:color="auto"/>
                      </w:divBdr>
                    </w:div>
                  </w:divsChild>
                </w:div>
                <w:div w:id="16202262">
                  <w:marLeft w:val="0"/>
                  <w:marRight w:val="0"/>
                  <w:marTop w:val="0"/>
                  <w:marBottom w:val="0"/>
                  <w:divBdr>
                    <w:top w:val="none" w:sz="0" w:space="0" w:color="auto"/>
                    <w:left w:val="none" w:sz="0" w:space="0" w:color="auto"/>
                    <w:bottom w:val="none" w:sz="0" w:space="0" w:color="auto"/>
                    <w:right w:val="none" w:sz="0" w:space="0" w:color="auto"/>
                  </w:divBdr>
                  <w:divsChild>
                    <w:div w:id="213008248">
                      <w:marLeft w:val="0"/>
                      <w:marRight w:val="0"/>
                      <w:marTop w:val="0"/>
                      <w:marBottom w:val="0"/>
                      <w:divBdr>
                        <w:top w:val="none" w:sz="0" w:space="0" w:color="auto"/>
                        <w:left w:val="none" w:sz="0" w:space="0" w:color="auto"/>
                        <w:bottom w:val="none" w:sz="0" w:space="0" w:color="auto"/>
                        <w:right w:val="none" w:sz="0" w:space="0" w:color="auto"/>
                      </w:divBdr>
                      <w:divsChild>
                        <w:div w:id="2043094452">
                          <w:marLeft w:val="0"/>
                          <w:marRight w:val="0"/>
                          <w:marTop w:val="0"/>
                          <w:marBottom w:val="0"/>
                          <w:divBdr>
                            <w:top w:val="none" w:sz="0" w:space="0" w:color="auto"/>
                            <w:left w:val="none" w:sz="0" w:space="0" w:color="auto"/>
                            <w:bottom w:val="none" w:sz="0" w:space="0" w:color="auto"/>
                            <w:right w:val="none" w:sz="0" w:space="0" w:color="auto"/>
                          </w:divBdr>
                          <w:divsChild>
                            <w:div w:id="839005419">
                              <w:marLeft w:val="0"/>
                              <w:marRight w:val="0"/>
                              <w:marTop w:val="0"/>
                              <w:marBottom w:val="0"/>
                              <w:divBdr>
                                <w:top w:val="none" w:sz="0" w:space="0" w:color="auto"/>
                                <w:left w:val="none" w:sz="0" w:space="0" w:color="auto"/>
                                <w:bottom w:val="none" w:sz="0" w:space="0" w:color="auto"/>
                                <w:right w:val="none" w:sz="0" w:space="0" w:color="auto"/>
                              </w:divBdr>
                              <w:divsChild>
                                <w:div w:id="612251359">
                                  <w:marLeft w:val="0"/>
                                  <w:marRight w:val="0"/>
                                  <w:marTop w:val="0"/>
                                  <w:marBottom w:val="0"/>
                                  <w:divBdr>
                                    <w:top w:val="none" w:sz="0" w:space="0" w:color="auto"/>
                                    <w:left w:val="none" w:sz="0" w:space="0" w:color="auto"/>
                                    <w:bottom w:val="none" w:sz="0" w:space="0" w:color="auto"/>
                                    <w:right w:val="none" w:sz="0" w:space="0" w:color="auto"/>
                                  </w:divBdr>
                                </w:div>
                              </w:divsChild>
                            </w:div>
                            <w:div w:id="1602180114">
                              <w:marLeft w:val="0"/>
                              <w:marRight w:val="0"/>
                              <w:marTop w:val="0"/>
                              <w:marBottom w:val="0"/>
                              <w:divBdr>
                                <w:top w:val="none" w:sz="0" w:space="0" w:color="auto"/>
                                <w:left w:val="none" w:sz="0" w:space="0" w:color="auto"/>
                                <w:bottom w:val="none" w:sz="0" w:space="0" w:color="auto"/>
                                <w:right w:val="none" w:sz="0" w:space="0" w:color="auto"/>
                              </w:divBdr>
                              <w:divsChild>
                                <w:div w:id="577515799">
                                  <w:marLeft w:val="0"/>
                                  <w:marRight w:val="0"/>
                                  <w:marTop w:val="0"/>
                                  <w:marBottom w:val="0"/>
                                  <w:divBdr>
                                    <w:top w:val="none" w:sz="0" w:space="0" w:color="auto"/>
                                    <w:left w:val="none" w:sz="0" w:space="0" w:color="auto"/>
                                    <w:bottom w:val="none" w:sz="0" w:space="0" w:color="auto"/>
                                    <w:right w:val="none" w:sz="0" w:space="0" w:color="auto"/>
                                  </w:divBdr>
                                </w:div>
                              </w:divsChild>
                            </w:div>
                            <w:div w:id="694617975">
                              <w:marLeft w:val="0"/>
                              <w:marRight w:val="0"/>
                              <w:marTop w:val="0"/>
                              <w:marBottom w:val="0"/>
                              <w:divBdr>
                                <w:top w:val="none" w:sz="0" w:space="0" w:color="auto"/>
                                <w:left w:val="none" w:sz="0" w:space="0" w:color="auto"/>
                                <w:bottom w:val="none" w:sz="0" w:space="0" w:color="auto"/>
                                <w:right w:val="none" w:sz="0" w:space="0" w:color="auto"/>
                              </w:divBdr>
                              <w:divsChild>
                                <w:div w:id="1579049428">
                                  <w:marLeft w:val="0"/>
                                  <w:marRight w:val="0"/>
                                  <w:marTop w:val="0"/>
                                  <w:marBottom w:val="0"/>
                                  <w:divBdr>
                                    <w:top w:val="none" w:sz="0" w:space="0" w:color="auto"/>
                                    <w:left w:val="none" w:sz="0" w:space="0" w:color="auto"/>
                                    <w:bottom w:val="none" w:sz="0" w:space="0" w:color="auto"/>
                                    <w:right w:val="none" w:sz="0" w:space="0" w:color="auto"/>
                                  </w:divBdr>
                                </w:div>
                              </w:divsChild>
                            </w:div>
                            <w:div w:id="539710489">
                              <w:marLeft w:val="0"/>
                              <w:marRight w:val="0"/>
                              <w:marTop w:val="0"/>
                              <w:marBottom w:val="0"/>
                              <w:divBdr>
                                <w:top w:val="none" w:sz="0" w:space="0" w:color="auto"/>
                                <w:left w:val="none" w:sz="0" w:space="0" w:color="auto"/>
                                <w:bottom w:val="none" w:sz="0" w:space="0" w:color="auto"/>
                                <w:right w:val="none" w:sz="0" w:space="0" w:color="auto"/>
                              </w:divBdr>
                              <w:divsChild>
                                <w:div w:id="1482696347">
                                  <w:marLeft w:val="0"/>
                                  <w:marRight w:val="0"/>
                                  <w:marTop w:val="0"/>
                                  <w:marBottom w:val="0"/>
                                  <w:divBdr>
                                    <w:top w:val="none" w:sz="0" w:space="0" w:color="auto"/>
                                    <w:left w:val="none" w:sz="0" w:space="0" w:color="auto"/>
                                    <w:bottom w:val="none" w:sz="0" w:space="0" w:color="auto"/>
                                    <w:right w:val="none" w:sz="0" w:space="0" w:color="auto"/>
                                  </w:divBdr>
                                </w:div>
                              </w:divsChild>
                            </w:div>
                            <w:div w:id="480342347">
                              <w:marLeft w:val="0"/>
                              <w:marRight w:val="0"/>
                              <w:marTop w:val="0"/>
                              <w:marBottom w:val="0"/>
                              <w:divBdr>
                                <w:top w:val="none" w:sz="0" w:space="0" w:color="auto"/>
                                <w:left w:val="none" w:sz="0" w:space="0" w:color="auto"/>
                                <w:bottom w:val="none" w:sz="0" w:space="0" w:color="auto"/>
                                <w:right w:val="none" w:sz="0" w:space="0" w:color="auto"/>
                              </w:divBdr>
                              <w:divsChild>
                                <w:div w:id="14037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260951">
              <w:marLeft w:val="0"/>
              <w:marRight w:val="0"/>
              <w:marTop w:val="0"/>
              <w:marBottom w:val="0"/>
              <w:divBdr>
                <w:top w:val="none" w:sz="0" w:space="0" w:color="auto"/>
                <w:left w:val="none" w:sz="0" w:space="0" w:color="auto"/>
                <w:bottom w:val="none" w:sz="0" w:space="0" w:color="auto"/>
                <w:right w:val="none" w:sz="0" w:space="0" w:color="auto"/>
              </w:divBdr>
              <w:divsChild>
                <w:div w:id="1413968716">
                  <w:marLeft w:val="0"/>
                  <w:marRight w:val="0"/>
                  <w:marTop w:val="0"/>
                  <w:marBottom w:val="0"/>
                  <w:divBdr>
                    <w:top w:val="none" w:sz="0" w:space="0" w:color="auto"/>
                    <w:left w:val="none" w:sz="0" w:space="0" w:color="auto"/>
                    <w:bottom w:val="none" w:sz="0" w:space="0" w:color="auto"/>
                    <w:right w:val="none" w:sz="0" w:space="0" w:color="auto"/>
                  </w:divBdr>
                  <w:divsChild>
                    <w:div w:id="93942000">
                      <w:marLeft w:val="0"/>
                      <w:marRight w:val="0"/>
                      <w:marTop w:val="0"/>
                      <w:marBottom w:val="0"/>
                      <w:divBdr>
                        <w:top w:val="none" w:sz="0" w:space="0" w:color="auto"/>
                        <w:left w:val="none" w:sz="0" w:space="0" w:color="auto"/>
                        <w:bottom w:val="none" w:sz="0" w:space="0" w:color="auto"/>
                        <w:right w:val="none" w:sz="0" w:space="0" w:color="auto"/>
                      </w:divBdr>
                    </w:div>
                  </w:divsChild>
                </w:div>
                <w:div w:id="1581520432">
                  <w:marLeft w:val="0"/>
                  <w:marRight w:val="0"/>
                  <w:marTop w:val="0"/>
                  <w:marBottom w:val="0"/>
                  <w:divBdr>
                    <w:top w:val="none" w:sz="0" w:space="0" w:color="auto"/>
                    <w:left w:val="none" w:sz="0" w:space="0" w:color="auto"/>
                    <w:bottom w:val="none" w:sz="0" w:space="0" w:color="auto"/>
                    <w:right w:val="none" w:sz="0" w:space="0" w:color="auto"/>
                  </w:divBdr>
                  <w:divsChild>
                    <w:div w:id="939485030">
                      <w:marLeft w:val="0"/>
                      <w:marRight w:val="0"/>
                      <w:marTop w:val="0"/>
                      <w:marBottom w:val="0"/>
                      <w:divBdr>
                        <w:top w:val="none" w:sz="0" w:space="0" w:color="auto"/>
                        <w:left w:val="none" w:sz="0" w:space="0" w:color="auto"/>
                        <w:bottom w:val="none" w:sz="0" w:space="0" w:color="auto"/>
                        <w:right w:val="none" w:sz="0" w:space="0" w:color="auto"/>
                      </w:divBdr>
                      <w:divsChild>
                        <w:div w:id="1917741672">
                          <w:marLeft w:val="0"/>
                          <w:marRight w:val="0"/>
                          <w:marTop w:val="0"/>
                          <w:marBottom w:val="0"/>
                          <w:divBdr>
                            <w:top w:val="none" w:sz="0" w:space="0" w:color="auto"/>
                            <w:left w:val="none" w:sz="0" w:space="0" w:color="auto"/>
                            <w:bottom w:val="none" w:sz="0" w:space="0" w:color="auto"/>
                            <w:right w:val="none" w:sz="0" w:space="0" w:color="auto"/>
                          </w:divBdr>
                          <w:divsChild>
                            <w:div w:id="945232289">
                              <w:marLeft w:val="0"/>
                              <w:marRight w:val="0"/>
                              <w:marTop w:val="0"/>
                              <w:marBottom w:val="0"/>
                              <w:divBdr>
                                <w:top w:val="none" w:sz="0" w:space="0" w:color="auto"/>
                                <w:left w:val="none" w:sz="0" w:space="0" w:color="auto"/>
                                <w:bottom w:val="none" w:sz="0" w:space="0" w:color="auto"/>
                                <w:right w:val="none" w:sz="0" w:space="0" w:color="auto"/>
                              </w:divBdr>
                              <w:divsChild>
                                <w:div w:id="1272594988">
                                  <w:marLeft w:val="0"/>
                                  <w:marRight w:val="0"/>
                                  <w:marTop w:val="0"/>
                                  <w:marBottom w:val="0"/>
                                  <w:divBdr>
                                    <w:top w:val="none" w:sz="0" w:space="0" w:color="auto"/>
                                    <w:left w:val="none" w:sz="0" w:space="0" w:color="auto"/>
                                    <w:bottom w:val="none" w:sz="0" w:space="0" w:color="auto"/>
                                    <w:right w:val="none" w:sz="0" w:space="0" w:color="auto"/>
                                  </w:divBdr>
                                </w:div>
                              </w:divsChild>
                            </w:div>
                            <w:div w:id="118498651">
                              <w:marLeft w:val="0"/>
                              <w:marRight w:val="0"/>
                              <w:marTop w:val="0"/>
                              <w:marBottom w:val="0"/>
                              <w:divBdr>
                                <w:top w:val="none" w:sz="0" w:space="0" w:color="auto"/>
                                <w:left w:val="none" w:sz="0" w:space="0" w:color="auto"/>
                                <w:bottom w:val="none" w:sz="0" w:space="0" w:color="auto"/>
                                <w:right w:val="none" w:sz="0" w:space="0" w:color="auto"/>
                              </w:divBdr>
                              <w:divsChild>
                                <w:div w:id="1289355714">
                                  <w:marLeft w:val="0"/>
                                  <w:marRight w:val="0"/>
                                  <w:marTop w:val="0"/>
                                  <w:marBottom w:val="0"/>
                                  <w:divBdr>
                                    <w:top w:val="none" w:sz="0" w:space="0" w:color="auto"/>
                                    <w:left w:val="none" w:sz="0" w:space="0" w:color="auto"/>
                                    <w:bottom w:val="none" w:sz="0" w:space="0" w:color="auto"/>
                                    <w:right w:val="none" w:sz="0" w:space="0" w:color="auto"/>
                                  </w:divBdr>
                                </w:div>
                              </w:divsChild>
                            </w:div>
                            <w:div w:id="1618756350">
                              <w:marLeft w:val="0"/>
                              <w:marRight w:val="0"/>
                              <w:marTop w:val="0"/>
                              <w:marBottom w:val="0"/>
                              <w:divBdr>
                                <w:top w:val="none" w:sz="0" w:space="0" w:color="auto"/>
                                <w:left w:val="none" w:sz="0" w:space="0" w:color="auto"/>
                                <w:bottom w:val="none" w:sz="0" w:space="0" w:color="auto"/>
                                <w:right w:val="none" w:sz="0" w:space="0" w:color="auto"/>
                              </w:divBdr>
                              <w:divsChild>
                                <w:div w:id="500006530">
                                  <w:marLeft w:val="0"/>
                                  <w:marRight w:val="0"/>
                                  <w:marTop w:val="0"/>
                                  <w:marBottom w:val="0"/>
                                  <w:divBdr>
                                    <w:top w:val="none" w:sz="0" w:space="0" w:color="auto"/>
                                    <w:left w:val="none" w:sz="0" w:space="0" w:color="auto"/>
                                    <w:bottom w:val="none" w:sz="0" w:space="0" w:color="auto"/>
                                    <w:right w:val="none" w:sz="0" w:space="0" w:color="auto"/>
                                  </w:divBdr>
                                </w:div>
                              </w:divsChild>
                            </w:div>
                            <w:div w:id="1579365881">
                              <w:marLeft w:val="0"/>
                              <w:marRight w:val="0"/>
                              <w:marTop w:val="0"/>
                              <w:marBottom w:val="0"/>
                              <w:divBdr>
                                <w:top w:val="none" w:sz="0" w:space="0" w:color="auto"/>
                                <w:left w:val="none" w:sz="0" w:space="0" w:color="auto"/>
                                <w:bottom w:val="none" w:sz="0" w:space="0" w:color="auto"/>
                                <w:right w:val="none" w:sz="0" w:space="0" w:color="auto"/>
                              </w:divBdr>
                              <w:divsChild>
                                <w:div w:id="538513752">
                                  <w:marLeft w:val="0"/>
                                  <w:marRight w:val="0"/>
                                  <w:marTop w:val="0"/>
                                  <w:marBottom w:val="0"/>
                                  <w:divBdr>
                                    <w:top w:val="none" w:sz="0" w:space="0" w:color="auto"/>
                                    <w:left w:val="none" w:sz="0" w:space="0" w:color="auto"/>
                                    <w:bottom w:val="none" w:sz="0" w:space="0" w:color="auto"/>
                                    <w:right w:val="none" w:sz="0" w:space="0" w:color="auto"/>
                                  </w:divBdr>
                                </w:div>
                              </w:divsChild>
                            </w:div>
                            <w:div w:id="291054584">
                              <w:marLeft w:val="0"/>
                              <w:marRight w:val="0"/>
                              <w:marTop w:val="0"/>
                              <w:marBottom w:val="0"/>
                              <w:divBdr>
                                <w:top w:val="none" w:sz="0" w:space="0" w:color="auto"/>
                                <w:left w:val="none" w:sz="0" w:space="0" w:color="auto"/>
                                <w:bottom w:val="none" w:sz="0" w:space="0" w:color="auto"/>
                                <w:right w:val="none" w:sz="0" w:space="0" w:color="auto"/>
                              </w:divBdr>
                              <w:divsChild>
                                <w:div w:id="5819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71802">
              <w:marLeft w:val="0"/>
              <w:marRight w:val="0"/>
              <w:marTop w:val="0"/>
              <w:marBottom w:val="0"/>
              <w:divBdr>
                <w:top w:val="none" w:sz="0" w:space="0" w:color="auto"/>
                <w:left w:val="none" w:sz="0" w:space="0" w:color="auto"/>
                <w:bottom w:val="none" w:sz="0" w:space="0" w:color="auto"/>
                <w:right w:val="none" w:sz="0" w:space="0" w:color="auto"/>
              </w:divBdr>
              <w:divsChild>
                <w:div w:id="230387456">
                  <w:marLeft w:val="0"/>
                  <w:marRight w:val="0"/>
                  <w:marTop w:val="0"/>
                  <w:marBottom w:val="0"/>
                  <w:divBdr>
                    <w:top w:val="none" w:sz="0" w:space="0" w:color="auto"/>
                    <w:left w:val="none" w:sz="0" w:space="0" w:color="auto"/>
                    <w:bottom w:val="none" w:sz="0" w:space="0" w:color="auto"/>
                    <w:right w:val="none" w:sz="0" w:space="0" w:color="auto"/>
                  </w:divBdr>
                  <w:divsChild>
                    <w:div w:id="108667116">
                      <w:marLeft w:val="0"/>
                      <w:marRight w:val="0"/>
                      <w:marTop w:val="0"/>
                      <w:marBottom w:val="0"/>
                      <w:divBdr>
                        <w:top w:val="none" w:sz="0" w:space="0" w:color="auto"/>
                        <w:left w:val="none" w:sz="0" w:space="0" w:color="auto"/>
                        <w:bottom w:val="none" w:sz="0" w:space="0" w:color="auto"/>
                        <w:right w:val="none" w:sz="0" w:space="0" w:color="auto"/>
                      </w:divBdr>
                    </w:div>
                  </w:divsChild>
                </w:div>
                <w:div w:id="656736678">
                  <w:marLeft w:val="0"/>
                  <w:marRight w:val="0"/>
                  <w:marTop w:val="0"/>
                  <w:marBottom w:val="0"/>
                  <w:divBdr>
                    <w:top w:val="none" w:sz="0" w:space="0" w:color="auto"/>
                    <w:left w:val="none" w:sz="0" w:space="0" w:color="auto"/>
                    <w:bottom w:val="none" w:sz="0" w:space="0" w:color="auto"/>
                    <w:right w:val="none" w:sz="0" w:space="0" w:color="auto"/>
                  </w:divBdr>
                  <w:divsChild>
                    <w:div w:id="1545365222">
                      <w:marLeft w:val="0"/>
                      <w:marRight w:val="0"/>
                      <w:marTop w:val="0"/>
                      <w:marBottom w:val="0"/>
                      <w:divBdr>
                        <w:top w:val="none" w:sz="0" w:space="0" w:color="auto"/>
                        <w:left w:val="none" w:sz="0" w:space="0" w:color="auto"/>
                        <w:bottom w:val="none" w:sz="0" w:space="0" w:color="auto"/>
                        <w:right w:val="none" w:sz="0" w:space="0" w:color="auto"/>
                      </w:divBdr>
                      <w:divsChild>
                        <w:div w:id="729111350">
                          <w:marLeft w:val="0"/>
                          <w:marRight w:val="0"/>
                          <w:marTop w:val="0"/>
                          <w:marBottom w:val="0"/>
                          <w:divBdr>
                            <w:top w:val="none" w:sz="0" w:space="0" w:color="auto"/>
                            <w:left w:val="none" w:sz="0" w:space="0" w:color="auto"/>
                            <w:bottom w:val="none" w:sz="0" w:space="0" w:color="auto"/>
                            <w:right w:val="none" w:sz="0" w:space="0" w:color="auto"/>
                          </w:divBdr>
                          <w:divsChild>
                            <w:div w:id="1736972498">
                              <w:marLeft w:val="0"/>
                              <w:marRight w:val="0"/>
                              <w:marTop w:val="0"/>
                              <w:marBottom w:val="0"/>
                              <w:divBdr>
                                <w:top w:val="none" w:sz="0" w:space="0" w:color="auto"/>
                                <w:left w:val="none" w:sz="0" w:space="0" w:color="auto"/>
                                <w:bottom w:val="none" w:sz="0" w:space="0" w:color="auto"/>
                                <w:right w:val="none" w:sz="0" w:space="0" w:color="auto"/>
                              </w:divBdr>
                              <w:divsChild>
                                <w:div w:id="1836067138">
                                  <w:marLeft w:val="0"/>
                                  <w:marRight w:val="0"/>
                                  <w:marTop w:val="0"/>
                                  <w:marBottom w:val="0"/>
                                  <w:divBdr>
                                    <w:top w:val="none" w:sz="0" w:space="0" w:color="auto"/>
                                    <w:left w:val="none" w:sz="0" w:space="0" w:color="auto"/>
                                    <w:bottom w:val="none" w:sz="0" w:space="0" w:color="auto"/>
                                    <w:right w:val="none" w:sz="0" w:space="0" w:color="auto"/>
                                  </w:divBdr>
                                </w:div>
                              </w:divsChild>
                            </w:div>
                            <w:div w:id="183977664">
                              <w:marLeft w:val="0"/>
                              <w:marRight w:val="0"/>
                              <w:marTop w:val="0"/>
                              <w:marBottom w:val="0"/>
                              <w:divBdr>
                                <w:top w:val="none" w:sz="0" w:space="0" w:color="auto"/>
                                <w:left w:val="none" w:sz="0" w:space="0" w:color="auto"/>
                                <w:bottom w:val="none" w:sz="0" w:space="0" w:color="auto"/>
                                <w:right w:val="none" w:sz="0" w:space="0" w:color="auto"/>
                              </w:divBdr>
                              <w:divsChild>
                                <w:div w:id="1054309268">
                                  <w:marLeft w:val="0"/>
                                  <w:marRight w:val="0"/>
                                  <w:marTop w:val="0"/>
                                  <w:marBottom w:val="0"/>
                                  <w:divBdr>
                                    <w:top w:val="none" w:sz="0" w:space="0" w:color="auto"/>
                                    <w:left w:val="none" w:sz="0" w:space="0" w:color="auto"/>
                                    <w:bottom w:val="none" w:sz="0" w:space="0" w:color="auto"/>
                                    <w:right w:val="none" w:sz="0" w:space="0" w:color="auto"/>
                                  </w:divBdr>
                                </w:div>
                              </w:divsChild>
                            </w:div>
                            <w:div w:id="832179881">
                              <w:marLeft w:val="0"/>
                              <w:marRight w:val="0"/>
                              <w:marTop w:val="0"/>
                              <w:marBottom w:val="0"/>
                              <w:divBdr>
                                <w:top w:val="none" w:sz="0" w:space="0" w:color="auto"/>
                                <w:left w:val="none" w:sz="0" w:space="0" w:color="auto"/>
                                <w:bottom w:val="none" w:sz="0" w:space="0" w:color="auto"/>
                                <w:right w:val="none" w:sz="0" w:space="0" w:color="auto"/>
                              </w:divBdr>
                              <w:divsChild>
                                <w:div w:id="1653825297">
                                  <w:marLeft w:val="0"/>
                                  <w:marRight w:val="0"/>
                                  <w:marTop w:val="0"/>
                                  <w:marBottom w:val="0"/>
                                  <w:divBdr>
                                    <w:top w:val="none" w:sz="0" w:space="0" w:color="auto"/>
                                    <w:left w:val="none" w:sz="0" w:space="0" w:color="auto"/>
                                    <w:bottom w:val="none" w:sz="0" w:space="0" w:color="auto"/>
                                    <w:right w:val="none" w:sz="0" w:space="0" w:color="auto"/>
                                  </w:divBdr>
                                </w:div>
                              </w:divsChild>
                            </w:div>
                            <w:div w:id="730814082">
                              <w:marLeft w:val="0"/>
                              <w:marRight w:val="0"/>
                              <w:marTop w:val="0"/>
                              <w:marBottom w:val="0"/>
                              <w:divBdr>
                                <w:top w:val="none" w:sz="0" w:space="0" w:color="auto"/>
                                <w:left w:val="none" w:sz="0" w:space="0" w:color="auto"/>
                                <w:bottom w:val="none" w:sz="0" w:space="0" w:color="auto"/>
                                <w:right w:val="none" w:sz="0" w:space="0" w:color="auto"/>
                              </w:divBdr>
                              <w:divsChild>
                                <w:div w:id="54595760">
                                  <w:marLeft w:val="0"/>
                                  <w:marRight w:val="0"/>
                                  <w:marTop w:val="0"/>
                                  <w:marBottom w:val="0"/>
                                  <w:divBdr>
                                    <w:top w:val="none" w:sz="0" w:space="0" w:color="auto"/>
                                    <w:left w:val="none" w:sz="0" w:space="0" w:color="auto"/>
                                    <w:bottom w:val="none" w:sz="0" w:space="0" w:color="auto"/>
                                    <w:right w:val="none" w:sz="0" w:space="0" w:color="auto"/>
                                  </w:divBdr>
                                </w:div>
                              </w:divsChild>
                            </w:div>
                            <w:div w:id="524292909">
                              <w:marLeft w:val="0"/>
                              <w:marRight w:val="0"/>
                              <w:marTop w:val="0"/>
                              <w:marBottom w:val="0"/>
                              <w:divBdr>
                                <w:top w:val="none" w:sz="0" w:space="0" w:color="auto"/>
                                <w:left w:val="none" w:sz="0" w:space="0" w:color="auto"/>
                                <w:bottom w:val="none" w:sz="0" w:space="0" w:color="auto"/>
                                <w:right w:val="none" w:sz="0" w:space="0" w:color="auto"/>
                              </w:divBdr>
                              <w:divsChild>
                                <w:div w:id="16350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539609">
              <w:marLeft w:val="0"/>
              <w:marRight w:val="0"/>
              <w:marTop w:val="0"/>
              <w:marBottom w:val="0"/>
              <w:divBdr>
                <w:top w:val="none" w:sz="0" w:space="0" w:color="auto"/>
                <w:left w:val="none" w:sz="0" w:space="0" w:color="auto"/>
                <w:bottom w:val="none" w:sz="0" w:space="0" w:color="auto"/>
                <w:right w:val="none" w:sz="0" w:space="0" w:color="auto"/>
              </w:divBdr>
              <w:divsChild>
                <w:div w:id="2137404769">
                  <w:marLeft w:val="0"/>
                  <w:marRight w:val="0"/>
                  <w:marTop w:val="0"/>
                  <w:marBottom w:val="0"/>
                  <w:divBdr>
                    <w:top w:val="none" w:sz="0" w:space="0" w:color="auto"/>
                    <w:left w:val="none" w:sz="0" w:space="0" w:color="auto"/>
                    <w:bottom w:val="none" w:sz="0" w:space="0" w:color="auto"/>
                    <w:right w:val="none" w:sz="0" w:space="0" w:color="auto"/>
                  </w:divBdr>
                  <w:divsChild>
                    <w:div w:id="148862000">
                      <w:marLeft w:val="0"/>
                      <w:marRight w:val="0"/>
                      <w:marTop w:val="0"/>
                      <w:marBottom w:val="0"/>
                      <w:divBdr>
                        <w:top w:val="none" w:sz="0" w:space="0" w:color="auto"/>
                        <w:left w:val="none" w:sz="0" w:space="0" w:color="auto"/>
                        <w:bottom w:val="none" w:sz="0" w:space="0" w:color="auto"/>
                        <w:right w:val="none" w:sz="0" w:space="0" w:color="auto"/>
                      </w:divBdr>
                    </w:div>
                  </w:divsChild>
                </w:div>
                <w:div w:id="662707848">
                  <w:marLeft w:val="0"/>
                  <w:marRight w:val="0"/>
                  <w:marTop w:val="0"/>
                  <w:marBottom w:val="0"/>
                  <w:divBdr>
                    <w:top w:val="none" w:sz="0" w:space="0" w:color="auto"/>
                    <w:left w:val="none" w:sz="0" w:space="0" w:color="auto"/>
                    <w:bottom w:val="none" w:sz="0" w:space="0" w:color="auto"/>
                    <w:right w:val="none" w:sz="0" w:space="0" w:color="auto"/>
                  </w:divBdr>
                  <w:divsChild>
                    <w:div w:id="1189903593">
                      <w:marLeft w:val="0"/>
                      <w:marRight w:val="0"/>
                      <w:marTop w:val="0"/>
                      <w:marBottom w:val="0"/>
                      <w:divBdr>
                        <w:top w:val="none" w:sz="0" w:space="0" w:color="auto"/>
                        <w:left w:val="none" w:sz="0" w:space="0" w:color="auto"/>
                        <w:bottom w:val="none" w:sz="0" w:space="0" w:color="auto"/>
                        <w:right w:val="none" w:sz="0" w:space="0" w:color="auto"/>
                      </w:divBdr>
                      <w:divsChild>
                        <w:div w:id="1206479845">
                          <w:marLeft w:val="0"/>
                          <w:marRight w:val="0"/>
                          <w:marTop w:val="0"/>
                          <w:marBottom w:val="0"/>
                          <w:divBdr>
                            <w:top w:val="none" w:sz="0" w:space="0" w:color="auto"/>
                            <w:left w:val="none" w:sz="0" w:space="0" w:color="auto"/>
                            <w:bottom w:val="none" w:sz="0" w:space="0" w:color="auto"/>
                            <w:right w:val="none" w:sz="0" w:space="0" w:color="auto"/>
                          </w:divBdr>
                          <w:divsChild>
                            <w:div w:id="1260021279">
                              <w:marLeft w:val="0"/>
                              <w:marRight w:val="0"/>
                              <w:marTop w:val="0"/>
                              <w:marBottom w:val="0"/>
                              <w:divBdr>
                                <w:top w:val="none" w:sz="0" w:space="0" w:color="auto"/>
                                <w:left w:val="none" w:sz="0" w:space="0" w:color="auto"/>
                                <w:bottom w:val="none" w:sz="0" w:space="0" w:color="auto"/>
                                <w:right w:val="none" w:sz="0" w:space="0" w:color="auto"/>
                              </w:divBdr>
                              <w:divsChild>
                                <w:div w:id="1800416972">
                                  <w:marLeft w:val="0"/>
                                  <w:marRight w:val="0"/>
                                  <w:marTop w:val="0"/>
                                  <w:marBottom w:val="0"/>
                                  <w:divBdr>
                                    <w:top w:val="none" w:sz="0" w:space="0" w:color="auto"/>
                                    <w:left w:val="none" w:sz="0" w:space="0" w:color="auto"/>
                                    <w:bottom w:val="none" w:sz="0" w:space="0" w:color="auto"/>
                                    <w:right w:val="none" w:sz="0" w:space="0" w:color="auto"/>
                                  </w:divBdr>
                                </w:div>
                              </w:divsChild>
                            </w:div>
                            <w:div w:id="1001926378">
                              <w:marLeft w:val="0"/>
                              <w:marRight w:val="0"/>
                              <w:marTop w:val="0"/>
                              <w:marBottom w:val="0"/>
                              <w:divBdr>
                                <w:top w:val="none" w:sz="0" w:space="0" w:color="auto"/>
                                <w:left w:val="none" w:sz="0" w:space="0" w:color="auto"/>
                                <w:bottom w:val="none" w:sz="0" w:space="0" w:color="auto"/>
                                <w:right w:val="none" w:sz="0" w:space="0" w:color="auto"/>
                              </w:divBdr>
                              <w:divsChild>
                                <w:div w:id="1815877625">
                                  <w:marLeft w:val="0"/>
                                  <w:marRight w:val="0"/>
                                  <w:marTop w:val="0"/>
                                  <w:marBottom w:val="0"/>
                                  <w:divBdr>
                                    <w:top w:val="none" w:sz="0" w:space="0" w:color="auto"/>
                                    <w:left w:val="none" w:sz="0" w:space="0" w:color="auto"/>
                                    <w:bottom w:val="none" w:sz="0" w:space="0" w:color="auto"/>
                                    <w:right w:val="none" w:sz="0" w:space="0" w:color="auto"/>
                                  </w:divBdr>
                                </w:div>
                              </w:divsChild>
                            </w:div>
                            <w:div w:id="669869547">
                              <w:marLeft w:val="0"/>
                              <w:marRight w:val="0"/>
                              <w:marTop w:val="0"/>
                              <w:marBottom w:val="0"/>
                              <w:divBdr>
                                <w:top w:val="none" w:sz="0" w:space="0" w:color="auto"/>
                                <w:left w:val="none" w:sz="0" w:space="0" w:color="auto"/>
                                <w:bottom w:val="none" w:sz="0" w:space="0" w:color="auto"/>
                                <w:right w:val="none" w:sz="0" w:space="0" w:color="auto"/>
                              </w:divBdr>
                              <w:divsChild>
                                <w:div w:id="1645889862">
                                  <w:marLeft w:val="0"/>
                                  <w:marRight w:val="0"/>
                                  <w:marTop w:val="0"/>
                                  <w:marBottom w:val="0"/>
                                  <w:divBdr>
                                    <w:top w:val="none" w:sz="0" w:space="0" w:color="auto"/>
                                    <w:left w:val="none" w:sz="0" w:space="0" w:color="auto"/>
                                    <w:bottom w:val="none" w:sz="0" w:space="0" w:color="auto"/>
                                    <w:right w:val="none" w:sz="0" w:space="0" w:color="auto"/>
                                  </w:divBdr>
                                </w:div>
                              </w:divsChild>
                            </w:div>
                            <w:div w:id="1480996464">
                              <w:marLeft w:val="0"/>
                              <w:marRight w:val="0"/>
                              <w:marTop w:val="0"/>
                              <w:marBottom w:val="0"/>
                              <w:divBdr>
                                <w:top w:val="none" w:sz="0" w:space="0" w:color="auto"/>
                                <w:left w:val="none" w:sz="0" w:space="0" w:color="auto"/>
                                <w:bottom w:val="none" w:sz="0" w:space="0" w:color="auto"/>
                                <w:right w:val="none" w:sz="0" w:space="0" w:color="auto"/>
                              </w:divBdr>
                              <w:divsChild>
                                <w:div w:id="412628104">
                                  <w:marLeft w:val="0"/>
                                  <w:marRight w:val="0"/>
                                  <w:marTop w:val="0"/>
                                  <w:marBottom w:val="0"/>
                                  <w:divBdr>
                                    <w:top w:val="none" w:sz="0" w:space="0" w:color="auto"/>
                                    <w:left w:val="none" w:sz="0" w:space="0" w:color="auto"/>
                                    <w:bottom w:val="none" w:sz="0" w:space="0" w:color="auto"/>
                                    <w:right w:val="none" w:sz="0" w:space="0" w:color="auto"/>
                                  </w:divBdr>
                                </w:div>
                              </w:divsChild>
                            </w:div>
                            <w:div w:id="270749673">
                              <w:marLeft w:val="0"/>
                              <w:marRight w:val="0"/>
                              <w:marTop w:val="0"/>
                              <w:marBottom w:val="0"/>
                              <w:divBdr>
                                <w:top w:val="none" w:sz="0" w:space="0" w:color="auto"/>
                                <w:left w:val="none" w:sz="0" w:space="0" w:color="auto"/>
                                <w:bottom w:val="none" w:sz="0" w:space="0" w:color="auto"/>
                                <w:right w:val="none" w:sz="0" w:space="0" w:color="auto"/>
                              </w:divBdr>
                              <w:divsChild>
                                <w:div w:id="20899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20656">
              <w:marLeft w:val="0"/>
              <w:marRight w:val="0"/>
              <w:marTop w:val="0"/>
              <w:marBottom w:val="0"/>
              <w:divBdr>
                <w:top w:val="none" w:sz="0" w:space="0" w:color="auto"/>
                <w:left w:val="none" w:sz="0" w:space="0" w:color="auto"/>
                <w:bottom w:val="none" w:sz="0" w:space="0" w:color="auto"/>
                <w:right w:val="none" w:sz="0" w:space="0" w:color="auto"/>
              </w:divBdr>
              <w:divsChild>
                <w:div w:id="1785686008">
                  <w:marLeft w:val="0"/>
                  <w:marRight w:val="0"/>
                  <w:marTop w:val="0"/>
                  <w:marBottom w:val="0"/>
                  <w:divBdr>
                    <w:top w:val="none" w:sz="0" w:space="0" w:color="auto"/>
                    <w:left w:val="none" w:sz="0" w:space="0" w:color="auto"/>
                    <w:bottom w:val="none" w:sz="0" w:space="0" w:color="auto"/>
                    <w:right w:val="none" w:sz="0" w:space="0" w:color="auto"/>
                  </w:divBdr>
                  <w:divsChild>
                    <w:div w:id="1601452182">
                      <w:marLeft w:val="0"/>
                      <w:marRight w:val="0"/>
                      <w:marTop w:val="0"/>
                      <w:marBottom w:val="0"/>
                      <w:divBdr>
                        <w:top w:val="none" w:sz="0" w:space="0" w:color="auto"/>
                        <w:left w:val="none" w:sz="0" w:space="0" w:color="auto"/>
                        <w:bottom w:val="none" w:sz="0" w:space="0" w:color="auto"/>
                        <w:right w:val="none" w:sz="0" w:space="0" w:color="auto"/>
                      </w:divBdr>
                    </w:div>
                  </w:divsChild>
                </w:div>
                <w:div w:id="769469799">
                  <w:marLeft w:val="0"/>
                  <w:marRight w:val="0"/>
                  <w:marTop w:val="0"/>
                  <w:marBottom w:val="0"/>
                  <w:divBdr>
                    <w:top w:val="none" w:sz="0" w:space="0" w:color="auto"/>
                    <w:left w:val="none" w:sz="0" w:space="0" w:color="auto"/>
                    <w:bottom w:val="none" w:sz="0" w:space="0" w:color="auto"/>
                    <w:right w:val="none" w:sz="0" w:space="0" w:color="auto"/>
                  </w:divBdr>
                  <w:divsChild>
                    <w:div w:id="1988852949">
                      <w:marLeft w:val="0"/>
                      <w:marRight w:val="0"/>
                      <w:marTop w:val="0"/>
                      <w:marBottom w:val="0"/>
                      <w:divBdr>
                        <w:top w:val="none" w:sz="0" w:space="0" w:color="auto"/>
                        <w:left w:val="none" w:sz="0" w:space="0" w:color="auto"/>
                        <w:bottom w:val="none" w:sz="0" w:space="0" w:color="auto"/>
                        <w:right w:val="none" w:sz="0" w:space="0" w:color="auto"/>
                      </w:divBdr>
                      <w:divsChild>
                        <w:div w:id="538015061">
                          <w:marLeft w:val="0"/>
                          <w:marRight w:val="0"/>
                          <w:marTop w:val="0"/>
                          <w:marBottom w:val="0"/>
                          <w:divBdr>
                            <w:top w:val="none" w:sz="0" w:space="0" w:color="auto"/>
                            <w:left w:val="none" w:sz="0" w:space="0" w:color="auto"/>
                            <w:bottom w:val="none" w:sz="0" w:space="0" w:color="auto"/>
                            <w:right w:val="none" w:sz="0" w:space="0" w:color="auto"/>
                          </w:divBdr>
                          <w:divsChild>
                            <w:div w:id="2084595991">
                              <w:marLeft w:val="0"/>
                              <w:marRight w:val="0"/>
                              <w:marTop w:val="0"/>
                              <w:marBottom w:val="0"/>
                              <w:divBdr>
                                <w:top w:val="none" w:sz="0" w:space="0" w:color="auto"/>
                                <w:left w:val="none" w:sz="0" w:space="0" w:color="auto"/>
                                <w:bottom w:val="none" w:sz="0" w:space="0" w:color="auto"/>
                                <w:right w:val="none" w:sz="0" w:space="0" w:color="auto"/>
                              </w:divBdr>
                              <w:divsChild>
                                <w:div w:id="1324967239">
                                  <w:marLeft w:val="0"/>
                                  <w:marRight w:val="0"/>
                                  <w:marTop w:val="0"/>
                                  <w:marBottom w:val="0"/>
                                  <w:divBdr>
                                    <w:top w:val="none" w:sz="0" w:space="0" w:color="auto"/>
                                    <w:left w:val="none" w:sz="0" w:space="0" w:color="auto"/>
                                    <w:bottom w:val="none" w:sz="0" w:space="0" w:color="auto"/>
                                    <w:right w:val="none" w:sz="0" w:space="0" w:color="auto"/>
                                  </w:divBdr>
                                </w:div>
                              </w:divsChild>
                            </w:div>
                            <w:div w:id="1554192541">
                              <w:marLeft w:val="0"/>
                              <w:marRight w:val="0"/>
                              <w:marTop w:val="0"/>
                              <w:marBottom w:val="0"/>
                              <w:divBdr>
                                <w:top w:val="none" w:sz="0" w:space="0" w:color="auto"/>
                                <w:left w:val="none" w:sz="0" w:space="0" w:color="auto"/>
                                <w:bottom w:val="none" w:sz="0" w:space="0" w:color="auto"/>
                                <w:right w:val="none" w:sz="0" w:space="0" w:color="auto"/>
                              </w:divBdr>
                              <w:divsChild>
                                <w:div w:id="1200626509">
                                  <w:marLeft w:val="0"/>
                                  <w:marRight w:val="0"/>
                                  <w:marTop w:val="0"/>
                                  <w:marBottom w:val="0"/>
                                  <w:divBdr>
                                    <w:top w:val="none" w:sz="0" w:space="0" w:color="auto"/>
                                    <w:left w:val="none" w:sz="0" w:space="0" w:color="auto"/>
                                    <w:bottom w:val="none" w:sz="0" w:space="0" w:color="auto"/>
                                    <w:right w:val="none" w:sz="0" w:space="0" w:color="auto"/>
                                  </w:divBdr>
                                </w:div>
                              </w:divsChild>
                            </w:div>
                            <w:div w:id="321592872">
                              <w:marLeft w:val="0"/>
                              <w:marRight w:val="0"/>
                              <w:marTop w:val="0"/>
                              <w:marBottom w:val="0"/>
                              <w:divBdr>
                                <w:top w:val="none" w:sz="0" w:space="0" w:color="auto"/>
                                <w:left w:val="none" w:sz="0" w:space="0" w:color="auto"/>
                                <w:bottom w:val="none" w:sz="0" w:space="0" w:color="auto"/>
                                <w:right w:val="none" w:sz="0" w:space="0" w:color="auto"/>
                              </w:divBdr>
                              <w:divsChild>
                                <w:div w:id="1197037318">
                                  <w:marLeft w:val="0"/>
                                  <w:marRight w:val="0"/>
                                  <w:marTop w:val="0"/>
                                  <w:marBottom w:val="0"/>
                                  <w:divBdr>
                                    <w:top w:val="none" w:sz="0" w:space="0" w:color="auto"/>
                                    <w:left w:val="none" w:sz="0" w:space="0" w:color="auto"/>
                                    <w:bottom w:val="none" w:sz="0" w:space="0" w:color="auto"/>
                                    <w:right w:val="none" w:sz="0" w:space="0" w:color="auto"/>
                                  </w:divBdr>
                                </w:div>
                              </w:divsChild>
                            </w:div>
                            <w:div w:id="307710345">
                              <w:marLeft w:val="0"/>
                              <w:marRight w:val="0"/>
                              <w:marTop w:val="0"/>
                              <w:marBottom w:val="0"/>
                              <w:divBdr>
                                <w:top w:val="none" w:sz="0" w:space="0" w:color="auto"/>
                                <w:left w:val="none" w:sz="0" w:space="0" w:color="auto"/>
                                <w:bottom w:val="none" w:sz="0" w:space="0" w:color="auto"/>
                                <w:right w:val="none" w:sz="0" w:space="0" w:color="auto"/>
                              </w:divBdr>
                              <w:divsChild>
                                <w:div w:id="1825469815">
                                  <w:marLeft w:val="0"/>
                                  <w:marRight w:val="0"/>
                                  <w:marTop w:val="0"/>
                                  <w:marBottom w:val="0"/>
                                  <w:divBdr>
                                    <w:top w:val="none" w:sz="0" w:space="0" w:color="auto"/>
                                    <w:left w:val="none" w:sz="0" w:space="0" w:color="auto"/>
                                    <w:bottom w:val="none" w:sz="0" w:space="0" w:color="auto"/>
                                    <w:right w:val="none" w:sz="0" w:space="0" w:color="auto"/>
                                  </w:divBdr>
                                </w:div>
                              </w:divsChild>
                            </w:div>
                            <w:div w:id="877821433">
                              <w:marLeft w:val="0"/>
                              <w:marRight w:val="0"/>
                              <w:marTop w:val="0"/>
                              <w:marBottom w:val="0"/>
                              <w:divBdr>
                                <w:top w:val="none" w:sz="0" w:space="0" w:color="auto"/>
                                <w:left w:val="none" w:sz="0" w:space="0" w:color="auto"/>
                                <w:bottom w:val="none" w:sz="0" w:space="0" w:color="auto"/>
                                <w:right w:val="none" w:sz="0" w:space="0" w:color="auto"/>
                              </w:divBdr>
                              <w:divsChild>
                                <w:div w:id="864637092">
                                  <w:marLeft w:val="0"/>
                                  <w:marRight w:val="0"/>
                                  <w:marTop w:val="0"/>
                                  <w:marBottom w:val="0"/>
                                  <w:divBdr>
                                    <w:top w:val="none" w:sz="0" w:space="0" w:color="auto"/>
                                    <w:left w:val="none" w:sz="0" w:space="0" w:color="auto"/>
                                    <w:bottom w:val="none" w:sz="0" w:space="0" w:color="auto"/>
                                    <w:right w:val="none" w:sz="0" w:space="0" w:color="auto"/>
                                  </w:divBdr>
                                </w:div>
                              </w:divsChild>
                            </w:div>
                            <w:div w:id="1966039418">
                              <w:marLeft w:val="0"/>
                              <w:marRight w:val="0"/>
                              <w:marTop w:val="0"/>
                              <w:marBottom w:val="0"/>
                              <w:divBdr>
                                <w:top w:val="none" w:sz="0" w:space="0" w:color="auto"/>
                                <w:left w:val="none" w:sz="0" w:space="0" w:color="auto"/>
                                <w:bottom w:val="none" w:sz="0" w:space="0" w:color="auto"/>
                                <w:right w:val="none" w:sz="0" w:space="0" w:color="auto"/>
                              </w:divBdr>
                              <w:divsChild>
                                <w:div w:id="1417097900">
                                  <w:marLeft w:val="0"/>
                                  <w:marRight w:val="0"/>
                                  <w:marTop w:val="0"/>
                                  <w:marBottom w:val="0"/>
                                  <w:divBdr>
                                    <w:top w:val="none" w:sz="0" w:space="0" w:color="auto"/>
                                    <w:left w:val="none" w:sz="0" w:space="0" w:color="auto"/>
                                    <w:bottom w:val="none" w:sz="0" w:space="0" w:color="auto"/>
                                    <w:right w:val="none" w:sz="0" w:space="0" w:color="auto"/>
                                  </w:divBdr>
                                </w:div>
                              </w:divsChild>
                            </w:div>
                            <w:div w:id="60368362">
                              <w:marLeft w:val="0"/>
                              <w:marRight w:val="0"/>
                              <w:marTop w:val="0"/>
                              <w:marBottom w:val="0"/>
                              <w:divBdr>
                                <w:top w:val="none" w:sz="0" w:space="0" w:color="auto"/>
                                <w:left w:val="none" w:sz="0" w:space="0" w:color="auto"/>
                                <w:bottom w:val="none" w:sz="0" w:space="0" w:color="auto"/>
                                <w:right w:val="none" w:sz="0" w:space="0" w:color="auto"/>
                              </w:divBdr>
                              <w:divsChild>
                                <w:div w:id="7089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5729">
              <w:marLeft w:val="0"/>
              <w:marRight w:val="0"/>
              <w:marTop w:val="0"/>
              <w:marBottom w:val="0"/>
              <w:divBdr>
                <w:top w:val="none" w:sz="0" w:space="0" w:color="auto"/>
                <w:left w:val="none" w:sz="0" w:space="0" w:color="auto"/>
                <w:bottom w:val="none" w:sz="0" w:space="0" w:color="auto"/>
                <w:right w:val="none" w:sz="0" w:space="0" w:color="auto"/>
              </w:divBdr>
              <w:divsChild>
                <w:div w:id="966356095">
                  <w:marLeft w:val="0"/>
                  <w:marRight w:val="0"/>
                  <w:marTop w:val="0"/>
                  <w:marBottom w:val="0"/>
                  <w:divBdr>
                    <w:top w:val="none" w:sz="0" w:space="0" w:color="auto"/>
                    <w:left w:val="none" w:sz="0" w:space="0" w:color="auto"/>
                    <w:bottom w:val="none" w:sz="0" w:space="0" w:color="auto"/>
                    <w:right w:val="none" w:sz="0" w:space="0" w:color="auto"/>
                  </w:divBdr>
                  <w:divsChild>
                    <w:div w:id="340011906">
                      <w:marLeft w:val="0"/>
                      <w:marRight w:val="0"/>
                      <w:marTop w:val="0"/>
                      <w:marBottom w:val="0"/>
                      <w:divBdr>
                        <w:top w:val="none" w:sz="0" w:space="0" w:color="auto"/>
                        <w:left w:val="none" w:sz="0" w:space="0" w:color="auto"/>
                        <w:bottom w:val="none" w:sz="0" w:space="0" w:color="auto"/>
                        <w:right w:val="none" w:sz="0" w:space="0" w:color="auto"/>
                      </w:divBdr>
                    </w:div>
                  </w:divsChild>
                </w:div>
                <w:div w:id="1585141553">
                  <w:marLeft w:val="0"/>
                  <w:marRight w:val="0"/>
                  <w:marTop w:val="0"/>
                  <w:marBottom w:val="0"/>
                  <w:divBdr>
                    <w:top w:val="none" w:sz="0" w:space="0" w:color="auto"/>
                    <w:left w:val="none" w:sz="0" w:space="0" w:color="auto"/>
                    <w:bottom w:val="none" w:sz="0" w:space="0" w:color="auto"/>
                    <w:right w:val="none" w:sz="0" w:space="0" w:color="auto"/>
                  </w:divBdr>
                  <w:divsChild>
                    <w:div w:id="17118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3554">
              <w:marLeft w:val="0"/>
              <w:marRight w:val="0"/>
              <w:marTop w:val="0"/>
              <w:marBottom w:val="0"/>
              <w:divBdr>
                <w:top w:val="none" w:sz="0" w:space="0" w:color="auto"/>
                <w:left w:val="none" w:sz="0" w:space="0" w:color="auto"/>
                <w:bottom w:val="none" w:sz="0" w:space="0" w:color="auto"/>
                <w:right w:val="none" w:sz="0" w:space="0" w:color="auto"/>
              </w:divBdr>
              <w:divsChild>
                <w:div w:id="1012145663">
                  <w:marLeft w:val="0"/>
                  <w:marRight w:val="0"/>
                  <w:marTop w:val="0"/>
                  <w:marBottom w:val="0"/>
                  <w:divBdr>
                    <w:top w:val="none" w:sz="0" w:space="0" w:color="auto"/>
                    <w:left w:val="none" w:sz="0" w:space="0" w:color="auto"/>
                    <w:bottom w:val="none" w:sz="0" w:space="0" w:color="auto"/>
                    <w:right w:val="none" w:sz="0" w:space="0" w:color="auto"/>
                  </w:divBdr>
                  <w:divsChild>
                    <w:div w:id="1365253714">
                      <w:marLeft w:val="0"/>
                      <w:marRight w:val="0"/>
                      <w:marTop w:val="0"/>
                      <w:marBottom w:val="0"/>
                      <w:divBdr>
                        <w:top w:val="none" w:sz="0" w:space="0" w:color="auto"/>
                        <w:left w:val="none" w:sz="0" w:space="0" w:color="auto"/>
                        <w:bottom w:val="none" w:sz="0" w:space="0" w:color="auto"/>
                        <w:right w:val="none" w:sz="0" w:space="0" w:color="auto"/>
                      </w:divBdr>
                    </w:div>
                  </w:divsChild>
                </w:div>
                <w:div w:id="331376778">
                  <w:marLeft w:val="0"/>
                  <w:marRight w:val="0"/>
                  <w:marTop w:val="0"/>
                  <w:marBottom w:val="0"/>
                  <w:divBdr>
                    <w:top w:val="none" w:sz="0" w:space="0" w:color="auto"/>
                    <w:left w:val="none" w:sz="0" w:space="0" w:color="auto"/>
                    <w:bottom w:val="none" w:sz="0" w:space="0" w:color="auto"/>
                    <w:right w:val="none" w:sz="0" w:space="0" w:color="auto"/>
                  </w:divBdr>
                  <w:divsChild>
                    <w:div w:id="11041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4108">
              <w:marLeft w:val="0"/>
              <w:marRight w:val="0"/>
              <w:marTop w:val="0"/>
              <w:marBottom w:val="0"/>
              <w:divBdr>
                <w:top w:val="none" w:sz="0" w:space="0" w:color="auto"/>
                <w:left w:val="none" w:sz="0" w:space="0" w:color="auto"/>
                <w:bottom w:val="none" w:sz="0" w:space="0" w:color="auto"/>
                <w:right w:val="none" w:sz="0" w:space="0" w:color="auto"/>
              </w:divBdr>
              <w:divsChild>
                <w:div w:id="41248349">
                  <w:marLeft w:val="0"/>
                  <w:marRight w:val="0"/>
                  <w:marTop w:val="0"/>
                  <w:marBottom w:val="0"/>
                  <w:divBdr>
                    <w:top w:val="none" w:sz="0" w:space="0" w:color="auto"/>
                    <w:left w:val="none" w:sz="0" w:space="0" w:color="auto"/>
                    <w:bottom w:val="none" w:sz="0" w:space="0" w:color="auto"/>
                    <w:right w:val="none" w:sz="0" w:space="0" w:color="auto"/>
                  </w:divBdr>
                  <w:divsChild>
                    <w:div w:id="370690103">
                      <w:marLeft w:val="0"/>
                      <w:marRight w:val="0"/>
                      <w:marTop w:val="0"/>
                      <w:marBottom w:val="0"/>
                      <w:divBdr>
                        <w:top w:val="none" w:sz="0" w:space="0" w:color="auto"/>
                        <w:left w:val="none" w:sz="0" w:space="0" w:color="auto"/>
                        <w:bottom w:val="none" w:sz="0" w:space="0" w:color="auto"/>
                        <w:right w:val="none" w:sz="0" w:space="0" w:color="auto"/>
                      </w:divBdr>
                    </w:div>
                  </w:divsChild>
                </w:div>
                <w:div w:id="2067803209">
                  <w:marLeft w:val="0"/>
                  <w:marRight w:val="0"/>
                  <w:marTop w:val="0"/>
                  <w:marBottom w:val="0"/>
                  <w:divBdr>
                    <w:top w:val="none" w:sz="0" w:space="0" w:color="auto"/>
                    <w:left w:val="none" w:sz="0" w:space="0" w:color="auto"/>
                    <w:bottom w:val="none" w:sz="0" w:space="0" w:color="auto"/>
                    <w:right w:val="none" w:sz="0" w:space="0" w:color="auto"/>
                  </w:divBdr>
                  <w:divsChild>
                    <w:div w:id="4831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36606">
      <w:bodyDiv w:val="1"/>
      <w:marLeft w:val="0"/>
      <w:marRight w:val="0"/>
      <w:marTop w:val="0"/>
      <w:marBottom w:val="0"/>
      <w:divBdr>
        <w:top w:val="none" w:sz="0" w:space="0" w:color="auto"/>
        <w:left w:val="none" w:sz="0" w:space="0" w:color="auto"/>
        <w:bottom w:val="none" w:sz="0" w:space="0" w:color="auto"/>
        <w:right w:val="none" w:sz="0" w:space="0" w:color="auto"/>
      </w:divBdr>
    </w:div>
    <w:div w:id="380983183">
      <w:bodyDiv w:val="1"/>
      <w:marLeft w:val="0"/>
      <w:marRight w:val="0"/>
      <w:marTop w:val="0"/>
      <w:marBottom w:val="0"/>
      <w:divBdr>
        <w:top w:val="none" w:sz="0" w:space="0" w:color="auto"/>
        <w:left w:val="none" w:sz="0" w:space="0" w:color="auto"/>
        <w:bottom w:val="none" w:sz="0" w:space="0" w:color="auto"/>
        <w:right w:val="none" w:sz="0" w:space="0" w:color="auto"/>
      </w:divBdr>
    </w:div>
    <w:div w:id="395008489">
      <w:bodyDiv w:val="1"/>
      <w:marLeft w:val="0"/>
      <w:marRight w:val="0"/>
      <w:marTop w:val="0"/>
      <w:marBottom w:val="0"/>
      <w:divBdr>
        <w:top w:val="none" w:sz="0" w:space="0" w:color="auto"/>
        <w:left w:val="none" w:sz="0" w:space="0" w:color="auto"/>
        <w:bottom w:val="none" w:sz="0" w:space="0" w:color="auto"/>
        <w:right w:val="none" w:sz="0" w:space="0" w:color="auto"/>
      </w:divBdr>
    </w:div>
    <w:div w:id="421924277">
      <w:bodyDiv w:val="1"/>
      <w:marLeft w:val="0"/>
      <w:marRight w:val="0"/>
      <w:marTop w:val="0"/>
      <w:marBottom w:val="0"/>
      <w:divBdr>
        <w:top w:val="none" w:sz="0" w:space="0" w:color="auto"/>
        <w:left w:val="none" w:sz="0" w:space="0" w:color="auto"/>
        <w:bottom w:val="none" w:sz="0" w:space="0" w:color="auto"/>
        <w:right w:val="none" w:sz="0" w:space="0" w:color="auto"/>
      </w:divBdr>
    </w:div>
    <w:div w:id="551158298">
      <w:bodyDiv w:val="1"/>
      <w:marLeft w:val="0"/>
      <w:marRight w:val="0"/>
      <w:marTop w:val="0"/>
      <w:marBottom w:val="0"/>
      <w:divBdr>
        <w:top w:val="none" w:sz="0" w:space="0" w:color="auto"/>
        <w:left w:val="none" w:sz="0" w:space="0" w:color="auto"/>
        <w:bottom w:val="none" w:sz="0" w:space="0" w:color="auto"/>
        <w:right w:val="none" w:sz="0" w:space="0" w:color="auto"/>
      </w:divBdr>
    </w:div>
    <w:div w:id="600068687">
      <w:bodyDiv w:val="1"/>
      <w:marLeft w:val="0"/>
      <w:marRight w:val="0"/>
      <w:marTop w:val="0"/>
      <w:marBottom w:val="0"/>
      <w:divBdr>
        <w:top w:val="none" w:sz="0" w:space="0" w:color="auto"/>
        <w:left w:val="none" w:sz="0" w:space="0" w:color="auto"/>
        <w:bottom w:val="none" w:sz="0" w:space="0" w:color="auto"/>
        <w:right w:val="none" w:sz="0" w:space="0" w:color="auto"/>
      </w:divBdr>
    </w:div>
    <w:div w:id="605582600">
      <w:bodyDiv w:val="1"/>
      <w:marLeft w:val="0"/>
      <w:marRight w:val="0"/>
      <w:marTop w:val="0"/>
      <w:marBottom w:val="0"/>
      <w:divBdr>
        <w:top w:val="none" w:sz="0" w:space="0" w:color="auto"/>
        <w:left w:val="none" w:sz="0" w:space="0" w:color="auto"/>
        <w:bottom w:val="none" w:sz="0" w:space="0" w:color="auto"/>
        <w:right w:val="none" w:sz="0" w:space="0" w:color="auto"/>
      </w:divBdr>
    </w:div>
    <w:div w:id="644628486">
      <w:bodyDiv w:val="1"/>
      <w:marLeft w:val="0"/>
      <w:marRight w:val="0"/>
      <w:marTop w:val="0"/>
      <w:marBottom w:val="0"/>
      <w:divBdr>
        <w:top w:val="none" w:sz="0" w:space="0" w:color="auto"/>
        <w:left w:val="none" w:sz="0" w:space="0" w:color="auto"/>
        <w:bottom w:val="none" w:sz="0" w:space="0" w:color="auto"/>
        <w:right w:val="none" w:sz="0" w:space="0" w:color="auto"/>
      </w:divBdr>
    </w:div>
    <w:div w:id="651955132">
      <w:bodyDiv w:val="1"/>
      <w:marLeft w:val="0"/>
      <w:marRight w:val="0"/>
      <w:marTop w:val="0"/>
      <w:marBottom w:val="0"/>
      <w:divBdr>
        <w:top w:val="none" w:sz="0" w:space="0" w:color="auto"/>
        <w:left w:val="none" w:sz="0" w:space="0" w:color="auto"/>
        <w:bottom w:val="none" w:sz="0" w:space="0" w:color="auto"/>
        <w:right w:val="none" w:sz="0" w:space="0" w:color="auto"/>
      </w:divBdr>
    </w:div>
    <w:div w:id="760181867">
      <w:bodyDiv w:val="1"/>
      <w:marLeft w:val="0"/>
      <w:marRight w:val="0"/>
      <w:marTop w:val="0"/>
      <w:marBottom w:val="0"/>
      <w:divBdr>
        <w:top w:val="none" w:sz="0" w:space="0" w:color="auto"/>
        <w:left w:val="none" w:sz="0" w:space="0" w:color="auto"/>
        <w:bottom w:val="none" w:sz="0" w:space="0" w:color="auto"/>
        <w:right w:val="none" w:sz="0" w:space="0" w:color="auto"/>
      </w:divBdr>
    </w:div>
    <w:div w:id="886335541">
      <w:bodyDiv w:val="1"/>
      <w:marLeft w:val="0"/>
      <w:marRight w:val="0"/>
      <w:marTop w:val="0"/>
      <w:marBottom w:val="0"/>
      <w:divBdr>
        <w:top w:val="none" w:sz="0" w:space="0" w:color="auto"/>
        <w:left w:val="none" w:sz="0" w:space="0" w:color="auto"/>
        <w:bottom w:val="none" w:sz="0" w:space="0" w:color="auto"/>
        <w:right w:val="none" w:sz="0" w:space="0" w:color="auto"/>
      </w:divBdr>
    </w:div>
    <w:div w:id="906036809">
      <w:bodyDiv w:val="1"/>
      <w:marLeft w:val="0"/>
      <w:marRight w:val="0"/>
      <w:marTop w:val="0"/>
      <w:marBottom w:val="0"/>
      <w:divBdr>
        <w:top w:val="none" w:sz="0" w:space="0" w:color="auto"/>
        <w:left w:val="none" w:sz="0" w:space="0" w:color="auto"/>
        <w:bottom w:val="none" w:sz="0" w:space="0" w:color="auto"/>
        <w:right w:val="none" w:sz="0" w:space="0" w:color="auto"/>
      </w:divBdr>
    </w:div>
    <w:div w:id="934559149">
      <w:bodyDiv w:val="1"/>
      <w:marLeft w:val="0"/>
      <w:marRight w:val="0"/>
      <w:marTop w:val="0"/>
      <w:marBottom w:val="0"/>
      <w:divBdr>
        <w:top w:val="none" w:sz="0" w:space="0" w:color="auto"/>
        <w:left w:val="none" w:sz="0" w:space="0" w:color="auto"/>
        <w:bottom w:val="none" w:sz="0" w:space="0" w:color="auto"/>
        <w:right w:val="none" w:sz="0" w:space="0" w:color="auto"/>
      </w:divBdr>
    </w:div>
    <w:div w:id="1068840929">
      <w:bodyDiv w:val="1"/>
      <w:marLeft w:val="0"/>
      <w:marRight w:val="0"/>
      <w:marTop w:val="0"/>
      <w:marBottom w:val="0"/>
      <w:divBdr>
        <w:top w:val="none" w:sz="0" w:space="0" w:color="auto"/>
        <w:left w:val="none" w:sz="0" w:space="0" w:color="auto"/>
        <w:bottom w:val="none" w:sz="0" w:space="0" w:color="auto"/>
        <w:right w:val="none" w:sz="0" w:space="0" w:color="auto"/>
      </w:divBdr>
    </w:div>
    <w:div w:id="1105803513">
      <w:bodyDiv w:val="1"/>
      <w:marLeft w:val="0"/>
      <w:marRight w:val="0"/>
      <w:marTop w:val="0"/>
      <w:marBottom w:val="0"/>
      <w:divBdr>
        <w:top w:val="none" w:sz="0" w:space="0" w:color="auto"/>
        <w:left w:val="none" w:sz="0" w:space="0" w:color="auto"/>
        <w:bottom w:val="none" w:sz="0" w:space="0" w:color="auto"/>
        <w:right w:val="none" w:sz="0" w:space="0" w:color="auto"/>
      </w:divBdr>
    </w:div>
    <w:div w:id="1114522629">
      <w:bodyDiv w:val="1"/>
      <w:marLeft w:val="0"/>
      <w:marRight w:val="0"/>
      <w:marTop w:val="0"/>
      <w:marBottom w:val="0"/>
      <w:divBdr>
        <w:top w:val="none" w:sz="0" w:space="0" w:color="auto"/>
        <w:left w:val="none" w:sz="0" w:space="0" w:color="auto"/>
        <w:bottom w:val="none" w:sz="0" w:space="0" w:color="auto"/>
        <w:right w:val="none" w:sz="0" w:space="0" w:color="auto"/>
      </w:divBdr>
    </w:div>
    <w:div w:id="1198201033">
      <w:bodyDiv w:val="1"/>
      <w:marLeft w:val="0"/>
      <w:marRight w:val="0"/>
      <w:marTop w:val="0"/>
      <w:marBottom w:val="0"/>
      <w:divBdr>
        <w:top w:val="none" w:sz="0" w:space="0" w:color="auto"/>
        <w:left w:val="none" w:sz="0" w:space="0" w:color="auto"/>
        <w:bottom w:val="none" w:sz="0" w:space="0" w:color="auto"/>
        <w:right w:val="none" w:sz="0" w:space="0" w:color="auto"/>
      </w:divBdr>
    </w:div>
    <w:div w:id="1315840863">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63616505">
      <w:bodyDiv w:val="1"/>
      <w:marLeft w:val="0"/>
      <w:marRight w:val="0"/>
      <w:marTop w:val="0"/>
      <w:marBottom w:val="0"/>
      <w:divBdr>
        <w:top w:val="none" w:sz="0" w:space="0" w:color="auto"/>
        <w:left w:val="none" w:sz="0" w:space="0" w:color="auto"/>
        <w:bottom w:val="none" w:sz="0" w:space="0" w:color="auto"/>
        <w:right w:val="none" w:sz="0" w:space="0" w:color="auto"/>
      </w:divBdr>
    </w:div>
    <w:div w:id="1517115933">
      <w:bodyDiv w:val="1"/>
      <w:marLeft w:val="0"/>
      <w:marRight w:val="0"/>
      <w:marTop w:val="0"/>
      <w:marBottom w:val="0"/>
      <w:divBdr>
        <w:top w:val="none" w:sz="0" w:space="0" w:color="auto"/>
        <w:left w:val="none" w:sz="0" w:space="0" w:color="auto"/>
        <w:bottom w:val="none" w:sz="0" w:space="0" w:color="auto"/>
        <w:right w:val="none" w:sz="0" w:space="0" w:color="auto"/>
      </w:divBdr>
    </w:div>
    <w:div w:id="1544056689">
      <w:bodyDiv w:val="1"/>
      <w:marLeft w:val="0"/>
      <w:marRight w:val="0"/>
      <w:marTop w:val="0"/>
      <w:marBottom w:val="0"/>
      <w:divBdr>
        <w:top w:val="none" w:sz="0" w:space="0" w:color="auto"/>
        <w:left w:val="none" w:sz="0" w:space="0" w:color="auto"/>
        <w:bottom w:val="none" w:sz="0" w:space="0" w:color="auto"/>
        <w:right w:val="none" w:sz="0" w:space="0" w:color="auto"/>
      </w:divBdr>
    </w:div>
    <w:div w:id="1555892217">
      <w:bodyDiv w:val="1"/>
      <w:marLeft w:val="0"/>
      <w:marRight w:val="0"/>
      <w:marTop w:val="0"/>
      <w:marBottom w:val="0"/>
      <w:divBdr>
        <w:top w:val="none" w:sz="0" w:space="0" w:color="auto"/>
        <w:left w:val="none" w:sz="0" w:space="0" w:color="auto"/>
        <w:bottom w:val="none" w:sz="0" w:space="0" w:color="auto"/>
        <w:right w:val="none" w:sz="0" w:space="0" w:color="auto"/>
      </w:divBdr>
    </w:div>
    <w:div w:id="1607349318">
      <w:bodyDiv w:val="1"/>
      <w:marLeft w:val="0"/>
      <w:marRight w:val="0"/>
      <w:marTop w:val="0"/>
      <w:marBottom w:val="0"/>
      <w:divBdr>
        <w:top w:val="none" w:sz="0" w:space="0" w:color="auto"/>
        <w:left w:val="none" w:sz="0" w:space="0" w:color="auto"/>
        <w:bottom w:val="none" w:sz="0" w:space="0" w:color="auto"/>
        <w:right w:val="none" w:sz="0" w:space="0" w:color="auto"/>
      </w:divBdr>
    </w:div>
    <w:div w:id="1698314822">
      <w:bodyDiv w:val="1"/>
      <w:marLeft w:val="0"/>
      <w:marRight w:val="0"/>
      <w:marTop w:val="0"/>
      <w:marBottom w:val="0"/>
      <w:divBdr>
        <w:top w:val="none" w:sz="0" w:space="0" w:color="auto"/>
        <w:left w:val="none" w:sz="0" w:space="0" w:color="auto"/>
        <w:bottom w:val="none" w:sz="0" w:space="0" w:color="auto"/>
        <w:right w:val="none" w:sz="0" w:space="0" w:color="auto"/>
      </w:divBdr>
    </w:div>
    <w:div w:id="1712537662">
      <w:bodyDiv w:val="1"/>
      <w:marLeft w:val="0"/>
      <w:marRight w:val="0"/>
      <w:marTop w:val="0"/>
      <w:marBottom w:val="0"/>
      <w:divBdr>
        <w:top w:val="none" w:sz="0" w:space="0" w:color="auto"/>
        <w:left w:val="none" w:sz="0" w:space="0" w:color="auto"/>
        <w:bottom w:val="none" w:sz="0" w:space="0" w:color="auto"/>
        <w:right w:val="none" w:sz="0" w:space="0" w:color="auto"/>
      </w:divBdr>
    </w:div>
    <w:div w:id="1735590422">
      <w:bodyDiv w:val="1"/>
      <w:marLeft w:val="0"/>
      <w:marRight w:val="0"/>
      <w:marTop w:val="0"/>
      <w:marBottom w:val="0"/>
      <w:divBdr>
        <w:top w:val="none" w:sz="0" w:space="0" w:color="auto"/>
        <w:left w:val="none" w:sz="0" w:space="0" w:color="auto"/>
        <w:bottom w:val="none" w:sz="0" w:space="0" w:color="auto"/>
        <w:right w:val="none" w:sz="0" w:space="0" w:color="auto"/>
      </w:divBdr>
    </w:div>
    <w:div w:id="1782261625">
      <w:bodyDiv w:val="1"/>
      <w:marLeft w:val="0"/>
      <w:marRight w:val="0"/>
      <w:marTop w:val="0"/>
      <w:marBottom w:val="0"/>
      <w:divBdr>
        <w:top w:val="none" w:sz="0" w:space="0" w:color="auto"/>
        <w:left w:val="none" w:sz="0" w:space="0" w:color="auto"/>
        <w:bottom w:val="none" w:sz="0" w:space="0" w:color="auto"/>
        <w:right w:val="none" w:sz="0" w:space="0" w:color="auto"/>
      </w:divBdr>
    </w:div>
    <w:div w:id="1855800271">
      <w:bodyDiv w:val="1"/>
      <w:marLeft w:val="0"/>
      <w:marRight w:val="0"/>
      <w:marTop w:val="0"/>
      <w:marBottom w:val="0"/>
      <w:divBdr>
        <w:top w:val="none" w:sz="0" w:space="0" w:color="auto"/>
        <w:left w:val="none" w:sz="0" w:space="0" w:color="auto"/>
        <w:bottom w:val="none" w:sz="0" w:space="0" w:color="auto"/>
        <w:right w:val="none" w:sz="0" w:space="0" w:color="auto"/>
      </w:divBdr>
    </w:div>
    <w:div w:id="1903171859">
      <w:bodyDiv w:val="1"/>
      <w:marLeft w:val="0"/>
      <w:marRight w:val="0"/>
      <w:marTop w:val="0"/>
      <w:marBottom w:val="0"/>
      <w:divBdr>
        <w:top w:val="none" w:sz="0" w:space="0" w:color="auto"/>
        <w:left w:val="none" w:sz="0" w:space="0" w:color="auto"/>
        <w:bottom w:val="none" w:sz="0" w:space="0" w:color="auto"/>
        <w:right w:val="none" w:sz="0" w:space="0" w:color="auto"/>
      </w:divBdr>
    </w:div>
    <w:div w:id="1973901553">
      <w:bodyDiv w:val="1"/>
      <w:marLeft w:val="0"/>
      <w:marRight w:val="0"/>
      <w:marTop w:val="0"/>
      <w:marBottom w:val="0"/>
      <w:divBdr>
        <w:top w:val="none" w:sz="0" w:space="0" w:color="auto"/>
        <w:left w:val="none" w:sz="0" w:space="0" w:color="auto"/>
        <w:bottom w:val="none" w:sz="0" w:space="0" w:color="auto"/>
        <w:right w:val="none" w:sz="0" w:space="0" w:color="auto"/>
      </w:divBdr>
    </w:div>
    <w:div w:id="2002391773">
      <w:bodyDiv w:val="1"/>
      <w:marLeft w:val="0"/>
      <w:marRight w:val="0"/>
      <w:marTop w:val="0"/>
      <w:marBottom w:val="0"/>
      <w:divBdr>
        <w:top w:val="none" w:sz="0" w:space="0" w:color="auto"/>
        <w:left w:val="none" w:sz="0" w:space="0" w:color="auto"/>
        <w:bottom w:val="none" w:sz="0" w:space="0" w:color="auto"/>
        <w:right w:val="none" w:sz="0" w:space="0" w:color="auto"/>
      </w:divBdr>
    </w:div>
    <w:div w:id="2004821957">
      <w:bodyDiv w:val="1"/>
      <w:marLeft w:val="0"/>
      <w:marRight w:val="0"/>
      <w:marTop w:val="0"/>
      <w:marBottom w:val="0"/>
      <w:divBdr>
        <w:top w:val="none" w:sz="0" w:space="0" w:color="auto"/>
        <w:left w:val="none" w:sz="0" w:space="0" w:color="auto"/>
        <w:bottom w:val="none" w:sz="0" w:space="0" w:color="auto"/>
        <w:right w:val="none" w:sz="0" w:space="0" w:color="auto"/>
      </w:divBdr>
    </w:div>
    <w:div w:id="2028292733">
      <w:bodyDiv w:val="1"/>
      <w:marLeft w:val="0"/>
      <w:marRight w:val="0"/>
      <w:marTop w:val="0"/>
      <w:marBottom w:val="0"/>
      <w:divBdr>
        <w:top w:val="none" w:sz="0" w:space="0" w:color="auto"/>
        <w:left w:val="none" w:sz="0" w:space="0" w:color="auto"/>
        <w:bottom w:val="none" w:sz="0" w:space="0" w:color="auto"/>
        <w:right w:val="none" w:sz="0" w:space="0" w:color="auto"/>
      </w:divBdr>
      <w:divsChild>
        <w:div w:id="77601533">
          <w:marLeft w:val="0"/>
          <w:marRight w:val="0"/>
          <w:marTop w:val="0"/>
          <w:marBottom w:val="0"/>
          <w:divBdr>
            <w:top w:val="none" w:sz="0" w:space="0" w:color="auto"/>
            <w:left w:val="none" w:sz="0" w:space="0" w:color="auto"/>
            <w:bottom w:val="none" w:sz="0" w:space="0" w:color="auto"/>
            <w:right w:val="none" w:sz="0" w:space="0" w:color="auto"/>
          </w:divBdr>
        </w:div>
        <w:div w:id="484861452">
          <w:marLeft w:val="0"/>
          <w:marRight w:val="0"/>
          <w:marTop w:val="0"/>
          <w:marBottom w:val="0"/>
          <w:divBdr>
            <w:top w:val="none" w:sz="0" w:space="0" w:color="auto"/>
            <w:left w:val="none" w:sz="0" w:space="0" w:color="auto"/>
            <w:bottom w:val="none" w:sz="0" w:space="0" w:color="auto"/>
            <w:right w:val="none" w:sz="0" w:space="0" w:color="auto"/>
          </w:divBdr>
          <w:divsChild>
            <w:div w:id="243881510">
              <w:marLeft w:val="0"/>
              <w:marRight w:val="0"/>
              <w:marTop w:val="0"/>
              <w:marBottom w:val="0"/>
              <w:divBdr>
                <w:top w:val="none" w:sz="0" w:space="0" w:color="auto"/>
                <w:left w:val="none" w:sz="0" w:space="0" w:color="auto"/>
                <w:bottom w:val="none" w:sz="0" w:space="0" w:color="auto"/>
                <w:right w:val="none" w:sz="0" w:space="0" w:color="auto"/>
              </w:divBdr>
              <w:divsChild>
                <w:div w:id="611057815">
                  <w:marLeft w:val="0"/>
                  <w:marRight w:val="0"/>
                  <w:marTop w:val="0"/>
                  <w:marBottom w:val="0"/>
                  <w:divBdr>
                    <w:top w:val="none" w:sz="0" w:space="0" w:color="auto"/>
                    <w:left w:val="none" w:sz="0" w:space="0" w:color="auto"/>
                    <w:bottom w:val="none" w:sz="0" w:space="0" w:color="auto"/>
                    <w:right w:val="none" w:sz="0" w:space="0" w:color="auto"/>
                  </w:divBdr>
                  <w:divsChild>
                    <w:div w:id="1528758837">
                      <w:marLeft w:val="0"/>
                      <w:marRight w:val="0"/>
                      <w:marTop w:val="0"/>
                      <w:marBottom w:val="0"/>
                      <w:divBdr>
                        <w:top w:val="none" w:sz="0" w:space="0" w:color="auto"/>
                        <w:left w:val="none" w:sz="0" w:space="0" w:color="auto"/>
                        <w:bottom w:val="none" w:sz="0" w:space="0" w:color="auto"/>
                        <w:right w:val="none" w:sz="0" w:space="0" w:color="auto"/>
                      </w:divBdr>
                    </w:div>
                  </w:divsChild>
                </w:div>
                <w:div w:id="262228570">
                  <w:marLeft w:val="0"/>
                  <w:marRight w:val="0"/>
                  <w:marTop w:val="0"/>
                  <w:marBottom w:val="0"/>
                  <w:divBdr>
                    <w:top w:val="none" w:sz="0" w:space="0" w:color="auto"/>
                    <w:left w:val="none" w:sz="0" w:space="0" w:color="auto"/>
                    <w:bottom w:val="none" w:sz="0" w:space="0" w:color="auto"/>
                    <w:right w:val="none" w:sz="0" w:space="0" w:color="auto"/>
                  </w:divBdr>
                  <w:divsChild>
                    <w:div w:id="829907695">
                      <w:marLeft w:val="0"/>
                      <w:marRight w:val="0"/>
                      <w:marTop w:val="0"/>
                      <w:marBottom w:val="0"/>
                      <w:divBdr>
                        <w:top w:val="none" w:sz="0" w:space="0" w:color="auto"/>
                        <w:left w:val="none" w:sz="0" w:space="0" w:color="auto"/>
                        <w:bottom w:val="none" w:sz="0" w:space="0" w:color="auto"/>
                        <w:right w:val="none" w:sz="0" w:space="0" w:color="auto"/>
                      </w:divBdr>
                    </w:div>
                  </w:divsChild>
                </w:div>
                <w:div w:id="1442797817">
                  <w:marLeft w:val="0"/>
                  <w:marRight w:val="0"/>
                  <w:marTop w:val="0"/>
                  <w:marBottom w:val="0"/>
                  <w:divBdr>
                    <w:top w:val="none" w:sz="0" w:space="0" w:color="auto"/>
                    <w:left w:val="none" w:sz="0" w:space="0" w:color="auto"/>
                    <w:bottom w:val="none" w:sz="0" w:space="0" w:color="auto"/>
                    <w:right w:val="none" w:sz="0" w:space="0" w:color="auto"/>
                  </w:divBdr>
                  <w:divsChild>
                    <w:div w:id="129250180">
                      <w:marLeft w:val="0"/>
                      <w:marRight w:val="0"/>
                      <w:marTop w:val="0"/>
                      <w:marBottom w:val="0"/>
                      <w:divBdr>
                        <w:top w:val="none" w:sz="0" w:space="0" w:color="auto"/>
                        <w:left w:val="none" w:sz="0" w:space="0" w:color="auto"/>
                        <w:bottom w:val="none" w:sz="0" w:space="0" w:color="auto"/>
                        <w:right w:val="none" w:sz="0" w:space="0" w:color="auto"/>
                      </w:divBdr>
                    </w:div>
                  </w:divsChild>
                </w:div>
                <w:div w:id="1111707556">
                  <w:marLeft w:val="0"/>
                  <w:marRight w:val="0"/>
                  <w:marTop w:val="0"/>
                  <w:marBottom w:val="0"/>
                  <w:divBdr>
                    <w:top w:val="none" w:sz="0" w:space="0" w:color="auto"/>
                    <w:left w:val="none" w:sz="0" w:space="0" w:color="auto"/>
                    <w:bottom w:val="none" w:sz="0" w:space="0" w:color="auto"/>
                    <w:right w:val="none" w:sz="0" w:space="0" w:color="auto"/>
                  </w:divBdr>
                  <w:divsChild>
                    <w:div w:id="1629778293">
                      <w:marLeft w:val="0"/>
                      <w:marRight w:val="0"/>
                      <w:marTop w:val="0"/>
                      <w:marBottom w:val="0"/>
                      <w:divBdr>
                        <w:top w:val="none" w:sz="0" w:space="0" w:color="auto"/>
                        <w:left w:val="none" w:sz="0" w:space="0" w:color="auto"/>
                        <w:bottom w:val="none" w:sz="0" w:space="0" w:color="auto"/>
                        <w:right w:val="none" w:sz="0" w:space="0" w:color="auto"/>
                      </w:divBdr>
                    </w:div>
                  </w:divsChild>
                </w:div>
                <w:div w:id="741411431">
                  <w:marLeft w:val="0"/>
                  <w:marRight w:val="0"/>
                  <w:marTop w:val="0"/>
                  <w:marBottom w:val="0"/>
                  <w:divBdr>
                    <w:top w:val="none" w:sz="0" w:space="0" w:color="auto"/>
                    <w:left w:val="none" w:sz="0" w:space="0" w:color="auto"/>
                    <w:bottom w:val="none" w:sz="0" w:space="0" w:color="auto"/>
                    <w:right w:val="none" w:sz="0" w:space="0" w:color="auto"/>
                  </w:divBdr>
                  <w:divsChild>
                    <w:div w:id="19632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4598">
      <w:bodyDiv w:val="1"/>
      <w:marLeft w:val="0"/>
      <w:marRight w:val="0"/>
      <w:marTop w:val="0"/>
      <w:marBottom w:val="0"/>
      <w:divBdr>
        <w:top w:val="none" w:sz="0" w:space="0" w:color="auto"/>
        <w:left w:val="none" w:sz="0" w:space="0" w:color="auto"/>
        <w:bottom w:val="none" w:sz="0" w:space="0" w:color="auto"/>
        <w:right w:val="none" w:sz="0" w:space="0" w:color="auto"/>
      </w:divBdr>
    </w:div>
    <w:div w:id="2054039849">
      <w:bodyDiv w:val="1"/>
      <w:marLeft w:val="0"/>
      <w:marRight w:val="0"/>
      <w:marTop w:val="0"/>
      <w:marBottom w:val="0"/>
      <w:divBdr>
        <w:top w:val="none" w:sz="0" w:space="0" w:color="auto"/>
        <w:left w:val="none" w:sz="0" w:space="0" w:color="auto"/>
        <w:bottom w:val="none" w:sz="0" w:space="0" w:color="auto"/>
        <w:right w:val="none" w:sz="0" w:space="0" w:color="auto"/>
      </w:divBdr>
    </w:div>
    <w:div w:id="20759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21" Type="http://schemas.openxmlformats.org/officeDocument/2006/relationships/control" Target="activeX/activeX1.xml"/><Relationship Id="rId42" Type="http://schemas.openxmlformats.org/officeDocument/2006/relationships/control" Target="activeX/activeX21.xml"/><Relationship Id="rId47" Type="http://schemas.openxmlformats.org/officeDocument/2006/relationships/control" Target="activeX/activeX26.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3.xml"/><Relationship Id="rId89" Type="http://schemas.openxmlformats.org/officeDocument/2006/relationships/control" Target="activeX/activeX68.xml"/><Relationship Id="rId16" Type="http://schemas.openxmlformats.org/officeDocument/2006/relationships/hyperlink" Target="https://doi.org/10.1007/s10648-007-9047-2" TargetMode="External"/><Relationship Id="rId11" Type="http://schemas.openxmlformats.org/officeDocument/2006/relationships/hyperlink" Target="https://doi.org/10.34293/education.v9i1.3346" TargetMode="External"/><Relationship Id="rId32" Type="http://schemas.openxmlformats.org/officeDocument/2006/relationships/control" Target="activeX/activeX12.xml"/><Relationship Id="rId37" Type="http://schemas.openxmlformats.org/officeDocument/2006/relationships/control" Target="activeX/activeX16.xml"/><Relationship Id="rId53" Type="http://schemas.openxmlformats.org/officeDocument/2006/relationships/control" Target="activeX/activeX32.xml"/><Relationship Id="rId58" Type="http://schemas.openxmlformats.org/officeDocument/2006/relationships/control" Target="activeX/activeX37.xml"/><Relationship Id="rId74" Type="http://schemas.openxmlformats.org/officeDocument/2006/relationships/control" Target="activeX/activeX53.xml"/><Relationship Id="rId79" Type="http://schemas.openxmlformats.org/officeDocument/2006/relationships/control" Target="activeX/activeX58.xml"/><Relationship Id="rId102" Type="http://schemas.openxmlformats.org/officeDocument/2006/relationships/image" Target="media/image10.png"/><Relationship Id="rId5" Type="http://schemas.openxmlformats.org/officeDocument/2006/relationships/webSettings" Target="webSettings.xml"/><Relationship Id="rId90" Type="http://schemas.openxmlformats.org/officeDocument/2006/relationships/control" Target="activeX/activeX69.xml"/><Relationship Id="rId95" Type="http://schemas.openxmlformats.org/officeDocument/2006/relationships/control" Target="activeX/activeX73.xml"/><Relationship Id="rId22" Type="http://schemas.openxmlformats.org/officeDocument/2006/relationships/control" Target="activeX/activeX2.xml"/><Relationship Id="rId27" Type="http://schemas.openxmlformats.org/officeDocument/2006/relationships/control" Target="activeX/activeX7.xml"/><Relationship Id="rId43" Type="http://schemas.openxmlformats.org/officeDocument/2006/relationships/control" Target="activeX/activeX22.xml"/><Relationship Id="rId48" Type="http://schemas.openxmlformats.org/officeDocument/2006/relationships/control" Target="activeX/activeX27.xml"/><Relationship Id="rId64" Type="http://schemas.openxmlformats.org/officeDocument/2006/relationships/control" Target="activeX/activeX43.xml"/><Relationship Id="rId69" Type="http://schemas.openxmlformats.org/officeDocument/2006/relationships/control" Target="activeX/activeX48.xml"/><Relationship Id="rId80" Type="http://schemas.openxmlformats.org/officeDocument/2006/relationships/control" Target="activeX/activeX59.xml"/><Relationship Id="rId85" Type="http://schemas.openxmlformats.org/officeDocument/2006/relationships/control" Target="activeX/activeX64.xml"/><Relationship Id="rId12" Type="http://schemas.openxmlformats.org/officeDocument/2006/relationships/hyperlink" Target="https://doi.org/10.1080/02568540709594616" TargetMode="External"/><Relationship Id="rId17" Type="http://schemas.openxmlformats.org/officeDocument/2006/relationships/hyperlink" Target="https://doi.org/10.1007/s10643-021-01248-4" TargetMode="External"/><Relationship Id="rId33" Type="http://schemas.openxmlformats.org/officeDocument/2006/relationships/image" Target="media/image3.wmf"/><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image" Target="media/image11.png"/><Relationship Id="rId20" Type="http://schemas.openxmlformats.org/officeDocument/2006/relationships/image" Target="media/image2.wmf"/><Relationship Id="rId41" Type="http://schemas.openxmlformats.org/officeDocument/2006/relationships/control" Target="activeX/activeX20.xml"/><Relationship Id="rId54" Type="http://schemas.openxmlformats.org/officeDocument/2006/relationships/control" Target="activeX/activeX33.xml"/><Relationship Id="rId62" Type="http://schemas.openxmlformats.org/officeDocument/2006/relationships/control" Target="activeX/activeX41.xml"/><Relationship Id="rId70" Type="http://schemas.openxmlformats.org/officeDocument/2006/relationships/control" Target="activeX/activeX49.xml"/><Relationship Id="rId75" Type="http://schemas.openxmlformats.org/officeDocument/2006/relationships/control" Target="activeX/activeX54.xml"/><Relationship Id="rId83" Type="http://schemas.openxmlformats.org/officeDocument/2006/relationships/control" Target="activeX/activeX62.xml"/><Relationship Id="rId88" Type="http://schemas.openxmlformats.org/officeDocument/2006/relationships/control" Target="activeX/activeX67.xml"/><Relationship Id="rId91" Type="http://schemas.openxmlformats.org/officeDocument/2006/relationships/control" Target="activeX/activeX70.xml"/><Relationship Id="rId96" Type="http://schemas.openxmlformats.org/officeDocument/2006/relationships/control" Target="activeX/activeX7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3390/educsci8010013" TargetMode="External"/><Relationship Id="rId23" Type="http://schemas.openxmlformats.org/officeDocument/2006/relationships/control" Target="activeX/activeX3.xml"/><Relationship Id="rId28" Type="http://schemas.openxmlformats.org/officeDocument/2006/relationships/control" Target="activeX/activeX8.xml"/><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6.xml"/><Relationship Id="rId106" Type="http://schemas.openxmlformats.org/officeDocument/2006/relationships/theme" Target="theme/theme1.xml"/><Relationship Id="rId10" Type="http://schemas.openxmlformats.org/officeDocument/2006/relationships/hyperlink" Target="https://doi.org/10.1177/1468794116674771" TargetMode="External"/><Relationship Id="rId31" Type="http://schemas.openxmlformats.org/officeDocument/2006/relationships/control" Target="activeX/activeX11.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2.xml"/><Relationship Id="rId78" Type="http://schemas.openxmlformats.org/officeDocument/2006/relationships/control" Target="activeX/activeX57.xml"/><Relationship Id="rId81" Type="http://schemas.openxmlformats.org/officeDocument/2006/relationships/control" Target="activeX/activeX60.xml"/><Relationship Id="rId86" Type="http://schemas.openxmlformats.org/officeDocument/2006/relationships/control" Target="activeX/activeX65.xml"/><Relationship Id="rId94" Type="http://schemas.openxmlformats.org/officeDocument/2006/relationships/control" Target="activeX/activeX72.xml"/><Relationship Id="rId99" Type="http://schemas.openxmlformats.org/officeDocument/2006/relationships/image" Target="media/image7.png"/><Relationship Id="rId10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ace.instructure.com/courses/1952604/modules/items/35233443" TargetMode="External"/><Relationship Id="rId13" Type="http://schemas.openxmlformats.org/officeDocument/2006/relationships/hyperlink" Target="https://doi.org/10.11114/jets.v5i6.2320" TargetMode="External"/><Relationship Id="rId18" Type="http://schemas.openxmlformats.org/officeDocument/2006/relationships/hyperlink" Target="https://casel.org/" TargetMode="External"/><Relationship Id="rId39" Type="http://schemas.openxmlformats.org/officeDocument/2006/relationships/control" Target="activeX/activeX1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image" Target="media/image5.png"/><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50.xml"/><Relationship Id="rId92" Type="http://schemas.openxmlformats.org/officeDocument/2006/relationships/control" Target="activeX/activeX71.xml"/><Relationship Id="rId2" Type="http://schemas.openxmlformats.org/officeDocument/2006/relationships/numbering" Target="numbering.xml"/><Relationship Id="rId29" Type="http://schemas.openxmlformats.org/officeDocument/2006/relationships/control" Target="activeX/activeX9.xml"/><Relationship Id="rId24" Type="http://schemas.openxmlformats.org/officeDocument/2006/relationships/control" Target="activeX/activeX4.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61" Type="http://schemas.openxmlformats.org/officeDocument/2006/relationships/control" Target="activeX/activeX40.xml"/><Relationship Id="rId82" Type="http://schemas.openxmlformats.org/officeDocument/2006/relationships/control" Target="activeX/activeX61.xml"/><Relationship Id="rId19" Type="http://schemas.openxmlformats.org/officeDocument/2006/relationships/hyperlink" Target="https://doi.org/10.5539/ies.v6n4p205" TargetMode="External"/><Relationship Id="rId14" Type="http://schemas.openxmlformats.org/officeDocument/2006/relationships/hyperlink" Target="https://doi.org/10.17509/ije.v10i2.8028" TargetMode="External"/><Relationship Id="rId30" Type="http://schemas.openxmlformats.org/officeDocument/2006/relationships/control" Target="activeX/activeX10.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image" Target="media/image8.png"/><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image" Target="media/image4.wmf"/><Relationship Id="rId98" Type="http://schemas.openxmlformats.org/officeDocument/2006/relationships/image" Target="media/image6.png"/><Relationship Id="rId3" Type="http://schemas.openxmlformats.org/officeDocument/2006/relationships/styles" Target="styles.xml"/><Relationship Id="rId25" Type="http://schemas.openxmlformats.org/officeDocument/2006/relationships/control" Target="activeX/activeX5.xml"/><Relationship Id="rId46" Type="http://schemas.openxmlformats.org/officeDocument/2006/relationships/control" Target="activeX/activeX25.xml"/><Relationship Id="rId67" Type="http://schemas.openxmlformats.org/officeDocument/2006/relationships/control" Target="activeX/activeX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782F7-F6B7-48B5-BFEA-9BB9F92A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7439</Words>
  <Characters>42408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Spruiell</dc:creator>
  <cp:keywords/>
  <dc:description/>
  <cp:lastModifiedBy>Kathy Spruiell</cp:lastModifiedBy>
  <cp:revision>2</cp:revision>
  <dcterms:created xsi:type="dcterms:W3CDTF">2023-06-16T19:07:00Z</dcterms:created>
  <dcterms:modified xsi:type="dcterms:W3CDTF">2023-06-16T19:07:00Z</dcterms:modified>
</cp:coreProperties>
</file>